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AC04" w14:textId="77777777" w:rsidR="00266C99" w:rsidRDefault="00266C99" w:rsidP="00266C99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STRADBROKE</w:t>
      </w:r>
    </w:p>
    <w:p w14:paraId="440AD54B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6EA56ECB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5B9845B3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7BB6C9DA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2E6AAAA1" w14:textId="77777777" w:rsidR="00247F05" w:rsidRDefault="00266C99" w:rsidP="00B55F07">
      <w:pPr>
        <w:pStyle w:val="NoSpacing"/>
        <w:ind w:left="-283"/>
        <w:jc w:val="center"/>
      </w:pPr>
      <w:r>
        <w:rPr>
          <w:noProof/>
          <w:lang w:eastAsia="en-GB"/>
        </w:rPr>
        <w:drawing>
          <wp:inline distT="0" distB="0" distL="0" distR="0" wp14:anchorId="67D4E085" wp14:editId="6CB64EBE">
            <wp:extent cx="6145266" cy="4986867"/>
            <wp:effectExtent l="171450" t="171450" r="370205" b="3473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6265" cy="49876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20B4D6" w14:textId="77777777" w:rsidR="00266C99" w:rsidRDefault="00266C99" w:rsidP="00247F05">
      <w:pPr>
        <w:pStyle w:val="NoSpacing"/>
        <w:jc w:val="center"/>
      </w:pPr>
    </w:p>
    <w:p w14:paraId="7AC6411E" w14:textId="5C015299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6C251A">
        <w:rPr>
          <w:b/>
          <w:sz w:val="52"/>
          <w:szCs w:val="52"/>
        </w:rPr>
        <w:t xml:space="preserve">October </w:t>
      </w:r>
      <w:bookmarkStart w:id="0" w:name="_GoBack"/>
      <w:bookmarkEnd w:id="0"/>
      <w:r w:rsidR="00981E56">
        <w:rPr>
          <w:b/>
          <w:sz w:val="52"/>
          <w:szCs w:val="52"/>
        </w:rPr>
        <w:t>2019)</w:t>
      </w:r>
    </w:p>
    <w:p w14:paraId="22BD11C3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1A3ED75C" w14:textId="77777777" w:rsidTr="00F450B5">
        <w:tc>
          <w:tcPr>
            <w:tcW w:w="9854" w:type="dxa"/>
          </w:tcPr>
          <w:p w14:paraId="4A5F350A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41829A3F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A644604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3DEED36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77D8945F" w14:textId="77777777" w:rsidR="00F450B5" w:rsidRDefault="00F450B5" w:rsidP="00371667">
      <w:pPr>
        <w:pStyle w:val="NoSpacing"/>
        <w:jc w:val="center"/>
      </w:pPr>
    </w:p>
    <w:p w14:paraId="4AC10A4E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75A2A95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AB52DAC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A6096F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3C4BB05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D478489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B44DD0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F1A20C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868EBE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C2DF24D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B54C7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B43389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CDDC328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2949D04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A5860DF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B890A41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35B35C7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D2B0F26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7F1084F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D8A0EE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66C99" w:rsidRPr="00872A41" w14:paraId="3985385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4686FA" w14:textId="77777777" w:rsidR="00266C99" w:rsidRPr="004938D5" w:rsidRDefault="00266C99" w:rsidP="0019554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8B51D15" w14:textId="77777777" w:rsidR="00266C99" w:rsidRDefault="00266C99" w:rsidP="0019554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1,408</w:t>
            </w:r>
          </w:p>
          <w:p w14:paraId="172976A3" w14:textId="77777777" w:rsidR="00266C99" w:rsidRPr="004938D5" w:rsidRDefault="00266C99" w:rsidP="0019554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B9140C" w14:textId="77777777" w:rsidR="00266C99" w:rsidRPr="003A01A0" w:rsidRDefault="00266C99" w:rsidP="00195544">
            <w:pPr>
              <w:pStyle w:val="NoSpacing"/>
              <w:jc w:val="center"/>
              <w:rPr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 xml:space="preserve">246 </w:t>
            </w:r>
            <w:r w:rsidRPr="003A01A0">
              <w:rPr>
                <w:sz w:val="32"/>
                <w:szCs w:val="32"/>
              </w:rPr>
              <w:t>(17.5%)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42D91D" w14:textId="77777777" w:rsidR="00266C99" w:rsidRPr="003A01A0" w:rsidRDefault="00266C99" w:rsidP="00195544">
            <w:pPr>
              <w:pStyle w:val="NoSpacing"/>
              <w:jc w:val="center"/>
              <w:rPr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 xml:space="preserve">780 </w:t>
            </w:r>
            <w:r w:rsidRPr="003A01A0">
              <w:rPr>
                <w:sz w:val="32"/>
                <w:szCs w:val="32"/>
              </w:rPr>
              <w:t>(55.4%)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9015AF" w14:textId="77777777" w:rsidR="00266C99" w:rsidRPr="003A01A0" w:rsidRDefault="00266C99" w:rsidP="00195544">
            <w:pPr>
              <w:pStyle w:val="NoSpacing"/>
              <w:jc w:val="center"/>
              <w:rPr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 xml:space="preserve">382 </w:t>
            </w:r>
            <w:r w:rsidRPr="003A01A0">
              <w:rPr>
                <w:sz w:val="32"/>
                <w:szCs w:val="32"/>
              </w:rPr>
              <w:t>(27.1%)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9CC6D9" w14:textId="77777777" w:rsidR="00266C99" w:rsidRPr="003A01A0" w:rsidRDefault="00266C99" w:rsidP="00195544">
            <w:pPr>
              <w:pStyle w:val="NoSpacing"/>
              <w:jc w:val="center"/>
              <w:rPr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0.80</w:t>
            </w:r>
          </w:p>
        </w:tc>
      </w:tr>
      <w:tr w:rsidR="001569F9" w:rsidRPr="00872A41" w14:paraId="2A70855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6D0373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E2A38D" w14:textId="77777777" w:rsidR="00266C99" w:rsidRPr="00872A41" w:rsidRDefault="00266C99" w:rsidP="00266C9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49.8</w:t>
            </w:r>
            <w:r w:rsidRPr="00872A4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DA93402" w14:textId="77777777" w:rsidR="001569F9" w:rsidRPr="00872A41" w:rsidRDefault="00266C9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50.2</w:t>
            </w:r>
            <w:r w:rsidRPr="00872A41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F3D1E1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B96C9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3287DB3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F07D5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05D96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C716FD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6DBC8B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B0173A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46780AE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47ED6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106C6BC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9B75934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49E6057E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186D984E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64CF396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8A088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B36417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13824D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497A8370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1133C1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FB6BAC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A5E895D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77C8937E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66C99" w:rsidRPr="00AE62B7" w14:paraId="5F610BD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98B77" w14:textId="77777777" w:rsidR="00266C99" w:rsidRPr="00C53C4A" w:rsidRDefault="00266C99" w:rsidP="0019554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C841C7" w14:textId="77777777" w:rsidR="00266C99" w:rsidRPr="00C53C4A" w:rsidRDefault="00266C99" w:rsidP="001955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3C4A">
              <w:rPr>
                <w:b/>
                <w:color w:val="000000" w:themeColor="text1"/>
                <w:sz w:val="32"/>
                <w:szCs w:val="32"/>
              </w:rPr>
              <w:t>95</w:t>
            </w:r>
          </w:p>
          <w:p w14:paraId="5D903859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E8BFF" w14:textId="77777777" w:rsidR="00266C99" w:rsidRPr="00C53C4A" w:rsidRDefault="00266C99" w:rsidP="001955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3C4A">
              <w:rPr>
                <w:b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D6B10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53C4A">
              <w:rPr>
                <w:b/>
                <w:color w:val="000000" w:themeColor="text1"/>
                <w:sz w:val="32"/>
                <w:szCs w:val="32"/>
              </w:rPr>
              <w:t>29</w:t>
            </w:r>
          </w:p>
        </w:tc>
      </w:tr>
      <w:tr w:rsidR="00266C99" w:rsidRPr="00AE62B7" w14:paraId="63C1F84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04A4E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53C4A">
              <w:rPr>
                <w:color w:val="000000" w:themeColor="text1"/>
                <w:sz w:val="20"/>
                <w:szCs w:val="20"/>
              </w:rPr>
              <w:t>15.3% of all Households</w:t>
            </w:r>
          </w:p>
          <w:p w14:paraId="70FF529F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3C4A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0E11981F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</w:rPr>
            </w:pPr>
            <w:r w:rsidRPr="00C53C4A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5405A890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08B34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53C4A">
              <w:rPr>
                <w:color w:val="000000" w:themeColor="text1"/>
                <w:sz w:val="20"/>
                <w:szCs w:val="20"/>
              </w:rPr>
              <w:t>11.1% of all Households</w:t>
            </w:r>
          </w:p>
          <w:p w14:paraId="13894381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3C4A">
              <w:rPr>
                <w:color w:val="000000" w:themeColor="text1"/>
                <w:sz w:val="18"/>
                <w:szCs w:val="18"/>
              </w:rPr>
              <w:t xml:space="preserve"> (Mid Suffolk Avg = 12.4%)</w:t>
            </w:r>
          </w:p>
          <w:p w14:paraId="13EF57D9" w14:textId="77777777" w:rsidR="00266C99" w:rsidRPr="00C53C4A" w:rsidRDefault="00266C99" w:rsidP="001955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3C4A">
              <w:rPr>
                <w:color w:val="000000" w:themeColor="text1"/>
                <w:sz w:val="18"/>
                <w:szCs w:val="18"/>
              </w:rPr>
              <w:t xml:space="preserve"> 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9EB35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91461D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53C4A">
              <w:rPr>
                <w:color w:val="000000" w:themeColor="text1"/>
                <w:sz w:val="20"/>
                <w:szCs w:val="20"/>
              </w:rPr>
              <w:t>19.1% of all families with dependent children</w:t>
            </w:r>
          </w:p>
          <w:p w14:paraId="1B3BBC06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3C4A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5DA904D3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3C4A">
              <w:rPr>
                <w:color w:val="000000" w:themeColor="text1"/>
                <w:sz w:val="18"/>
                <w:szCs w:val="18"/>
              </w:rPr>
              <w:t xml:space="preserve"> (England avg = 24.5%)</w:t>
            </w:r>
          </w:p>
          <w:p w14:paraId="382AF9E8" w14:textId="77777777" w:rsidR="00266C99" w:rsidRPr="00C53C4A" w:rsidRDefault="00266C99" w:rsidP="0019554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35F4C3C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9FC5E5C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01BCAA9F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7EC8F5C5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DEA35E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D22DC3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D6675FC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66C99" w:rsidRPr="003043AD" w14:paraId="2E247F0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993BA" w14:textId="77777777" w:rsidR="00266C99" w:rsidRPr="003A01A0" w:rsidRDefault="00266C99" w:rsidP="00195544">
            <w:pPr>
              <w:jc w:val="center"/>
              <w:rPr>
                <w:b/>
                <w:sz w:val="8"/>
                <w:szCs w:val="8"/>
              </w:rPr>
            </w:pPr>
          </w:p>
          <w:p w14:paraId="7EF54EDD" w14:textId="77777777" w:rsidR="00266C99" w:rsidRPr="003A01A0" w:rsidRDefault="00266C99" w:rsidP="00195544">
            <w:pPr>
              <w:jc w:val="center"/>
              <w:rPr>
                <w:b/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Very Good</w:t>
            </w:r>
          </w:p>
          <w:p w14:paraId="23DF5DB6" w14:textId="77777777" w:rsidR="00266C99" w:rsidRPr="003A01A0" w:rsidRDefault="00266C99" w:rsidP="00195544">
            <w:pPr>
              <w:jc w:val="center"/>
              <w:rPr>
                <w:b/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45.3%</w:t>
            </w:r>
          </w:p>
          <w:p w14:paraId="4B1AD879" w14:textId="77777777" w:rsidR="00266C99" w:rsidRPr="003A01A0" w:rsidRDefault="00266C99" w:rsidP="00195544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F6D20" w14:textId="77777777" w:rsidR="00266C99" w:rsidRPr="003A01A0" w:rsidRDefault="00266C99" w:rsidP="00195544">
            <w:pPr>
              <w:jc w:val="center"/>
              <w:rPr>
                <w:b/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Good</w:t>
            </w:r>
          </w:p>
          <w:p w14:paraId="7F3A564A" w14:textId="77777777" w:rsidR="00266C99" w:rsidRPr="003A01A0" w:rsidRDefault="00266C99" w:rsidP="00195544">
            <w:pPr>
              <w:jc w:val="center"/>
              <w:rPr>
                <w:b/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34.4%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D43C6" w14:textId="77777777" w:rsidR="00266C99" w:rsidRPr="003A01A0" w:rsidRDefault="00266C99" w:rsidP="00195544">
            <w:pPr>
              <w:jc w:val="center"/>
              <w:rPr>
                <w:b/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Fair</w:t>
            </w:r>
          </w:p>
          <w:p w14:paraId="23EDFC8A" w14:textId="77777777" w:rsidR="00266C99" w:rsidRPr="003A01A0" w:rsidRDefault="00266C99" w:rsidP="00195544">
            <w:pPr>
              <w:jc w:val="center"/>
              <w:rPr>
                <w:b/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15.6%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E0C7A" w14:textId="77777777" w:rsidR="00266C99" w:rsidRPr="003A01A0" w:rsidRDefault="00266C99" w:rsidP="00195544">
            <w:pPr>
              <w:jc w:val="center"/>
              <w:rPr>
                <w:b/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Bad</w:t>
            </w:r>
          </w:p>
          <w:p w14:paraId="5C31960F" w14:textId="77777777" w:rsidR="00266C99" w:rsidRPr="003A01A0" w:rsidRDefault="00266C99" w:rsidP="00195544">
            <w:pPr>
              <w:jc w:val="center"/>
              <w:rPr>
                <w:b/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3.9%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6B375" w14:textId="77777777" w:rsidR="00266C99" w:rsidRPr="003A01A0" w:rsidRDefault="00266C99" w:rsidP="00195544">
            <w:pPr>
              <w:jc w:val="center"/>
              <w:rPr>
                <w:b/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Very Bad</w:t>
            </w:r>
          </w:p>
          <w:p w14:paraId="1A2F92EE" w14:textId="77777777" w:rsidR="00266C99" w:rsidRPr="003A01A0" w:rsidRDefault="00266C99" w:rsidP="00195544">
            <w:pPr>
              <w:jc w:val="center"/>
              <w:rPr>
                <w:b/>
                <w:sz w:val="32"/>
                <w:szCs w:val="32"/>
              </w:rPr>
            </w:pPr>
            <w:r w:rsidRPr="003A01A0">
              <w:rPr>
                <w:b/>
                <w:sz w:val="32"/>
                <w:szCs w:val="32"/>
              </w:rPr>
              <w:t>0.8%</w:t>
            </w:r>
          </w:p>
        </w:tc>
      </w:tr>
      <w:tr w:rsidR="001569F9" w:rsidRPr="003043AD" w14:paraId="45B6EAA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98C0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EDBEA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</w:t>
            </w:r>
            <w:r w:rsidR="00266C9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10B741B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161D74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CED6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167B5E4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BD06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D7279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5516D37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7BA506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AA95E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8463BC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102C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F85A92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554C60A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03E180A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192D307F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30A89D3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5AA2B29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46B87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02038C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F2FDC7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A2908A8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133E0FEB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EF559A6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7D26BF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D444761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F730D7B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5BD91F31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38E9024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3C79C9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E19038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66C99" w:rsidRPr="003E1DDC" w14:paraId="321AEE7E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FA44502" w14:textId="77777777" w:rsidR="00266C99" w:rsidRPr="008B076A" w:rsidRDefault="00266C99" w:rsidP="00195544">
            <w:pPr>
              <w:pStyle w:val="NoSpacing"/>
              <w:jc w:val="center"/>
              <w:rPr>
                <w:sz w:val="16"/>
                <w:szCs w:val="16"/>
              </w:rPr>
            </w:pPr>
            <w:r w:rsidRPr="008B076A">
              <w:rPr>
                <w:b/>
                <w:sz w:val="32"/>
                <w:szCs w:val="32"/>
              </w:rPr>
              <w:t>622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F84B7F" w14:textId="77777777" w:rsidR="00266C99" w:rsidRPr="004938D5" w:rsidRDefault="00266C99" w:rsidP="0019554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F7524F3" w14:textId="77777777" w:rsidR="00266C99" w:rsidRDefault="00266C99" w:rsidP="00195544">
            <w:pPr>
              <w:pStyle w:val="NoSpacing"/>
              <w:jc w:val="center"/>
              <w:rPr>
                <w:sz w:val="32"/>
                <w:szCs w:val="32"/>
              </w:rPr>
            </w:pPr>
            <w:r w:rsidRPr="008B076A">
              <w:rPr>
                <w:b/>
                <w:sz w:val="32"/>
                <w:szCs w:val="32"/>
              </w:rPr>
              <w:t xml:space="preserve">455 </w:t>
            </w:r>
            <w:r w:rsidRPr="008B076A">
              <w:rPr>
                <w:sz w:val="32"/>
                <w:szCs w:val="32"/>
              </w:rPr>
              <w:t>(73.1%)</w:t>
            </w:r>
          </w:p>
          <w:p w14:paraId="3C1741A3" w14:textId="77777777" w:rsidR="00266C99" w:rsidRPr="004938D5" w:rsidRDefault="00266C99" w:rsidP="0019554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3DEF5E" w14:textId="77777777" w:rsidR="00266C99" w:rsidRPr="008B076A" w:rsidRDefault="00266C99" w:rsidP="00195544">
            <w:pPr>
              <w:pStyle w:val="NoSpacing"/>
              <w:jc w:val="center"/>
              <w:rPr>
                <w:sz w:val="32"/>
                <w:szCs w:val="32"/>
              </w:rPr>
            </w:pPr>
            <w:r w:rsidRPr="008B076A">
              <w:rPr>
                <w:b/>
                <w:sz w:val="32"/>
                <w:szCs w:val="32"/>
              </w:rPr>
              <w:t xml:space="preserve">5 </w:t>
            </w:r>
            <w:r w:rsidRPr="008B076A">
              <w:rPr>
                <w:sz w:val="32"/>
                <w:szCs w:val="32"/>
              </w:rPr>
              <w:t>(0.8%)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14CB3A" w14:textId="77777777" w:rsidR="00266C99" w:rsidRPr="008B076A" w:rsidRDefault="00266C99" w:rsidP="00195544">
            <w:pPr>
              <w:pStyle w:val="NoSpacing"/>
              <w:jc w:val="center"/>
              <w:rPr>
                <w:sz w:val="32"/>
                <w:szCs w:val="32"/>
              </w:rPr>
            </w:pPr>
            <w:r w:rsidRPr="008B076A">
              <w:rPr>
                <w:b/>
                <w:sz w:val="32"/>
                <w:szCs w:val="32"/>
              </w:rPr>
              <w:t xml:space="preserve">89 </w:t>
            </w:r>
            <w:r w:rsidRPr="008B076A">
              <w:rPr>
                <w:sz w:val="32"/>
                <w:szCs w:val="32"/>
              </w:rPr>
              <w:t>(14.3%)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C5675B" w14:textId="77777777" w:rsidR="00266C99" w:rsidRPr="008B076A" w:rsidRDefault="00266C99" w:rsidP="00195544">
            <w:pPr>
              <w:pStyle w:val="NoSpacing"/>
              <w:jc w:val="center"/>
              <w:rPr>
                <w:sz w:val="32"/>
                <w:szCs w:val="32"/>
              </w:rPr>
            </w:pPr>
            <w:r w:rsidRPr="008B076A">
              <w:rPr>
                <w:b/>
                <w:sz w:val="32"/>
                <w:szCs w:val="32"/>
              </w:rPr>
              <w:t xml:space="preserve">58 </w:t>
            </w:r>
            <w:r w:rsidRPr="008B076A">
              <w:rPr>
                <w:sz w:val="32"/>
                <w:szCs w:val="32"/>
              </w:rPr>
              <w:t>(9.3%)</w:t>
            </w:r>
          </w:p>
        </w:tc>
      </w:tr>
      <w:tr w:rsidR="00F450B5" w:rsidRPr="00A66EA2" w14:paraId="5C4A25F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E3C28EC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FAB4B5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50F36ED3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EF8439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0B043F0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352B4819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5879AEF0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390E72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5AEBFC69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3F2F8C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550FDACF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239E7A3A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11C3B739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1C58C95F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266C99">
        <w:rPr>
          <w:color w:val="000000" w:themeColor="text1"/>
          <w:sz w:val="24"/>
          <w:szCs w:val="24"/>
        </w:rPr>
        <w:t xml:space="preserve">some </w:t>
      </w:r>
      <w:r w:rsidR="00266C99" w:rsidRPr="00266C99">
        <w:rPr>
          <w:color w:val="000000" w:themeColor="text1"/>
          <w:sz w:val="24"/>
          <w:szCs w:val="24"/>
        </w:rPr>
        <w:t xml:space="preserve">26 </w:t>
      </w:r>
      <w:r w:rsidRPr="00266C99">
        <w:rPr>
          <w:color w:val="000000" w:themeColor="text1"/>
          <w:sz w:val="24"/>
          <w:szCs w:val="24"/>
        </w:rPr>
        <w:t xml:space="preserve">dwellings </w:t>
      </w:r>
      <w:r w:rsidR="007C4CC8" w:rsidRPr="00266C99">
        <w:rPr>
          <w:color w:val="000000" w:themeColor="text1"/>
          <w:sz w:val="24"/>
          <w:szCs w:val="24"/>
        </w:rPr>
        <w:t>(</w:t>
      </w:r>
      <w:r w:rsidR="00266C99" w:rsidRPr="00266C99">
        <w:rPr>
          <w:color w:val="000000" w:themeColor="text1"/>
          <w:sz w:val="24"/>
          <w:szCs w:val="24"/>
        </w:rPr>
        <w:t>4</w:t>
      </w:r>
      <w:r w:rsidR="007C4CC8" w:rsidRPr="00266C99">
        <w:rPr>
          <w:color w:val="000000" w:themeColor="text1"/>
          <w:sz w:val="24"/>
          <w:szCs w:val="24"/>
        </w:rPr>
        <w:t>%</w:t>
      </w:r>
      <w:r w:rsidR="008901BA" w:rsidRPr="00266C99">
        <w:rPr>
          <w:color w:val="000000" w:themeColor="text1"/>
          <w:sz w:val="24"/>
          <w:szCs w:val="24"/>
        </w:rPr>
        <w:t xml:space="preserve"> of all dwellings</w:t>
      </w:r>
      <w:r w:rsidR="00461BCD" w:rsidRPr="00266C99">
        <w:rPr>
          <w:color w:val="000000" w:themeColor="text1"/>
          <w:sz w:val="24"/>
          <w:szCs w:val="24"/>
        </w:rPr>
        <w:t xml:space="preserve"> in </w:t>
      </w:r>
      <w:r w:rsidR="00266C99" w:rsidRPr="00266C99">
        <w:rPr>
          <w:color w:val="000000" w:themeColor="text1"/>
          <w:sz w:val="24"/>
          <w:szCs w:val="24"/>
        </w:rPr>
        <w:t>Stradbroke</w:t>
      </w:r>
      <w:r w:rsidR="007C4CC8" w:rsidRPr="00266C99">
        <w:rPr>
          <w:color w:val="000000" w:themeColor="text1"/>
          <w:sz w:val="24"/>
          <w:szCs w:val="24"/>
        </w:rPr>
        <w:t xml:space="preserve">) </w:t>
      </w:r>
      <w:r w:rsidRPr="00266C99">
        <w:rPr>
          <w:color w:val="000000" w:themeColor="text1"/>
          <w:sz w:val="24"/>
          <w:szCs w:val="24"/>
        </w:rPr>
        <w:t>appeared to be unoccupied</w:t>
      </w:r>
      <w:r w:rsidR="007C4CC8" w:rsidRPr="00266C99">
        <w:rPr>
          <w:color w:val="000000" w:themeColor="text1"/>
          <w:sz w:val="24"/>
          <w:szCs w:val="24"/>
        </w:rPr>
        <w:t>. (</w:t>
      </w:r>
      <w:r w:rsidR="00DA08D6" w:rsidRPr="00266C99">
        <w:rPr>
          <w:color w:val="000000" w:themeColor="text1"/>
          <w:sz w:val="24"/>
          <w:szCs w:val="24"/>
        </w:rPr>
        <w:t xml:space="preserve">Mid Suffolk </w:t>
      </w:r>
      <w:r w:rsidR="007C4CC8" w:rsidRPr="00266C99">
        <w:rPr>
          <w:color w:val="000000" w:themeColor="text1"/>
          <w:sz w:val="24"/>
          <w:szCs w:val="24"/>
        </w:rPr>
        <w:t xml:space="preserve">Avg = </w:t>
      </w:r>
      <w:r w:rsidR="00DC768D" w:rsidRPr="00266C99">
        <w:rPr>
          <w:color w:val="000000" w:themeColor="text1"/>
          <w:sz w:val="24"/>
          <w:szCs w:val="24"/>
        </w:rPr>
        <w:t>3.8</w:t>
      </w:r>
      <w:r w:rsidR="007C4CC8" w:rsidRPr="00266C99">
        <w:rPr>
          <w:color w:val="000000" w:themeColor="text1"/>
          <w:sz w:val="24"/>
          <w:szCs w:val="24"/>
        </w:rPr>
        <w:t>%)</w:t>
      </w:r>
      <w:r w:rsidR="00DC768D" w:rsidRPr="00266C99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345B1EC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531F5D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8AFFE2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2B63D51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07726DD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85D4F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E06F34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216C6A8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FC750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E2F51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A0C71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C38F8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66C99" w:rsidRPr="00266C99" w14:paraId="5679214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B2BD" w14:textId="77777777" w:rsidR="001A389A" w:rsidRPr="00266C9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91CA23" w14:textId="77777777" w:rsidR="00D30D83" w:rsidRPr="00266C99" w:rsidRDefault="00266C99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6C9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266C9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6C99">
              <w:rPr>
                <w:color w:val="000000" w:themeColor="text1"/>
                <w:sz w:val="32"/>
                <w:szCs w:val="32"/>
              </w:rPr>
              <w:t>(</w:t>
            </w:r>
            <w:r w:rsidRPr="00266C99">
              <w:rPr>
                <w:color w:val="000000" w:themeColor="text1"/>
                <w:sz w:val="32"/>
                <w:szCs w:val="32"/>
              </w:rPr>
              <w:t>0</w:t>
            </w:r>
            <w:r w:rsidR="00D30D83" w:rsidRPr="00266C99">
              <w:rPr>
                <w:color w:val="000000" w:themeColor="text1"/>
                <w:sz w:val="32"/>
                <w:szCs w:val="32"/>
              </w:rPr>
              <w:t>%)</w:t>
            </w:r>
          </w:p>
          <w:p w14:paraId="3E047383" w14:textId="77777777" w:rsidR="001A389A" w:rsidRPr="00266C9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0376A" w14:textId="77777777" w:rsidR="001A389A" w:rsidRPr="00266C99" w:rsidRDefault="00266C99" w:rsidP="00266C9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6C99">
              <w:rPr>
                <w:b/>
                <w:color w:val="000000" w:themeColor="text1"/>
                <w:sz w:val="32"/>
                <w:szCs w:val="32"/>
              </w:rPr>
              <w:t>40</w:t>
            </w:r>
            <w:r w:rsidR="00D30D83" w:rsidRPr="00266C9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6C99">
              <w:rPr>
                <w:color w:val="000000" w:themeColor="text1"/>
                <w:sz w:val="32"/>
                <w:szCs w:val="32"/>
              </w:rPr>
              <w:t>(</w:t>
            </w:r>
            <w:r w:rsidRPr="00266C99">
              <w:rPr>
                <w:color w:val="000000" w:themeColor="text1"/>
                <w:sz w:val="32"/>
                <w:szCs w:val="32"/>
              </w:rPr>
              <w:t>6.4</w:t>
            </w:r>
            <w:r w:rsidR="00D30D83" w:rsidRPr="00266C9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ABAA6" w14:textId="77777777" w:rsidR="001A389A" w:rsidRPr="00266C99" w:rsidRDefault="00266C99" w:rsidP="00266C9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6C99">
              <w:rPr>
                <w:b/>
                <w:color w:val="000000" w:themeColor="text1"/>
                <w:sz w:val="32"/>
                <w:szCs w:val="32"/>
              </w:rPr>
              <w:t>138</w:t>
            </w:r>
            <w:r w:rsidR="00D30D83" w:rsidRPr="00266C9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6C99">
              <w:rPr>
                <w:color w:val="000000" w:themeColor="text1"/>
                <w:sz w:val="32"/>
                <w:szCs w:val="32"/>
              </w:rPr>
              <w:t>(</w:t>
            </w:r>
            <w:r w:rsidRPr="00266C99">
              <w:rPr>
                <w:color w:val="000000" w:themeColor="text1"/>
                <w:sz w:val="32"/>
                <w:szCs w:val="32"/>
              </w:rPr>
              <w:t>22.2</w:t>
            </w:r>
            <w:r w:rsidR="00D30D83" w:rsidRPr="00266C9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71D51" w14:textId="77777777" w:rsidR="001A389A" w:rsidRPr="00266C99" w:rsidRDefault="00266C99" w:rsidP="00266C9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6C99">
              <w:rPr>
                <w:b/>
                <w:color w:val="000000" w:themeColor="text1"/>
                <w:sz w:val="32"/>
                <w:szCs w:val="32"/>
              </w:rPr>
              <w:t>257</w:t>
            </w:r>
            <w:r w:rsidR="00D30D83" w:rsidRPr="00266C9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6C99">
              <w:rPr>
                <w:color w:val="000000" w:themeColor="text1"/>
                <w:sz w:val="32"/>
                <w:szCs w:val="32"/>
              </w:rPr>
              <w:t>(</w:t>
            </w:r>
            <w:r w:rsidRPr="00266C99">
              <w:rPr>
                <w:color w:val="000000" w:themeColor="text1"/>
                <w:sz w:val="32"/>
                <w:szCs w:val="32"/>
              </w:rPr>
              <w:t>41.3</w:t>
            </w:r>
            <w:r w:rsidR="00D30D83" w:rsidRPr="00266C9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C69F2" w14:textId="77777777" w:rsidR="001A389A" w:rsidRPr="00266C99" w:rsidRDefault="00266C99" w:rsidP="00266C9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66C99">
              <w:rPr>
                <w:b/>
                <w:color w:val="000000" w:themeColor="text1"/>
                <w:sz w:val="32"/>
                <w:szCs w:val="32"/>
              </w:rPr>
              <w:t>187</w:t>
            </w:r>
            <w:r w:rsidR="00D30D83" w:rsidRPr="00266C9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66C99">
              <w:rPr>
                <w:color w:val="000000" w:themeColor="text1"/>
                <w:sz w:val="32"/>
                <w:szCs w:val="32"/>
              </w:rPr>
              <w:t>(</w:t>
            </w:r>
            <w:r w:rsidRPr="00266C99">
              <w:rPr>
                <w:color w:val="000000" w:themeColor="text1"/>
                <w:sz w:val="32"/>
                <w:szCs w:val="32"/>
              </w:rPr>
              <w:t>30.1</w:t>
            </w:r>
            <w:r w:rsidR="00D30D83" w:rsidRPr="00266C99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1E95DE7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DDD1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17CA7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0BF350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262732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7C98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82B0248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34D84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C16DC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99C9D2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8455CF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0C8FB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4F1BEBD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F240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0866321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684C0F7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EBAAFB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350B44B6" w14:textId="77777777" w:rsidR="0016055B" w:rsidRDefault="0016055B" w:rsidP="001A389A">
      <w:pPr>
        <w:pStyle w:val="NoSpacing"/>
      </w:pPr>
    </w:p>
    <w:p w14:paraId="0C57D8AE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2CC82E24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04788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64E859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0328429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D04ED0B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671CC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4F487ECB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509DD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66C99" w:rsidRPr="003E1DDC" w14:paraId="5677C15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69EE02A" w14:textId="77777777" w:rsidR="00266C99" w:rsidRPr="00A74DFA" w:rsidRDefault="00266C99" w:rsidP="0019554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622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80A70DD" w14:textId="77777777" w:rsidR="00266C99" w:rsidRPr="00A74DFA" w:rsidRDefault="00266C99" w:rsidP="0019554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98C4AB" w14:textId="77777777" w:rsidR="00266C99" w:rsidRDefault="00266C99" w:rsidP="001955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525 </w:t>
            </w:r>
            <w:r w:rsidRPr="004938D5">
              <w:rPr>
                <w:color w:val="000000" w:themeColor="text1"/>
                <w:sz w:val="32"/>
                <w:szCs w:val="32"/>
              </w:rPr>
              <w:t>(84.4%)</w:t>
            </w:r>
          </w:p>
          <w:p w14:paraId="46BDD406" w14:textId="77777777" w:rsidR="00266C99" w:rsidRPr="00A74DFA" w:rsidRDefault="00266C99" w:rsidP="0019554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B7BC66A" w14:textId="77777777" w:rsidR="00266C99" w:rsidRPr="00C01ED3" w:rsidRDefault="00266C99" w:rsidP="0019554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4 </w:t>
            </w:r>
            <w:r w:rsidRPr="004938D5">
              <w:rPr>
                <w:color w:val="000000" w:themeColor="text1"/>
                <w:sz w:val="32"/>
                <w:szCs w:val="32"/>
              </w:rPr>
              <w:t>(0.7%)</w:t>
            </w:r>
          </w:p>
        </w:tc>
      </w:tr>
      <w:tr w:rsidR="00A74DFA" w:rsidRPr="00DC768D" w14:paraId="6ED6F02A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B416273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66ABDEE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805195E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26AB170C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C9FF06B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46C87D68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147FEC41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0A973B8E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6D46411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60D88C2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D0FC3D4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981E56" w:rsidRPr="00AE62B7" w14:paraId="4E0D829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E86BDC4" w14:textId="55455EBC" w:rsidR="00981E56" w:rsidRPr="00AE62B7" w:rsidRDefault="00981E56" w:rsidP="00981E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2AE81D" w14:textId="615036C6" w:rsidR="00981E56" w:rsidRPr="00AE62B7" w:rsidRDefault="00981E56" w:rsidP="00981E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176732" w14:textId="7B251545" w:rsidR="00981E56" w:rsidRPr="00AE62B7" w:rsidRDefault="00981E56" w:rsidP="00981E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DEA7A8" w14:textId="0A343FCE" w:rsidR="00981E56" w:rsidRPr="00AE62B7" w:rsidRDefault="00981E56" w:rsidP="00981E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D29E3D" w14:textId="7E44A8EC" w:rsidR="00981E56" w:rsidRPr="00AE62B7" w:rsidRDefault="00981E56" w:rsidP="00981E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981E56" w:rsidRPr="003E1DDC" w14:paraId="1878AE5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756F0FB" w14:textId="5D523A05" w:rsidR="00981E56" w:rsidRPr="00AE62B7" w:rsidRDefault="00981E56" w:rsidP="00981E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67B422" w14:textId="3688C7D4" w:rsidR="00981E56" w:rsidRPr="00AE62B7" w:rsidRDefault="00981E56" w:rsidP="00981E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766C5E" w14:textId="2B115322" w:rsidR="00981E56" w:rsidRPr="00AE62B7" w:rsidRDefault="00981E56" w:rsidP="00981E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284131" w14:textId="52AEFA52" w:rsidR="00981E56" w:rsidRPr="00AE62B7" w:rsidRDefault="00981E56" w:rsidP="00981E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59D622" w14:textId="1DC5F3C2" w:rsidR="00981E56" w:rsidRPr="00987EEC" w:rsidRDefault="00981E56" w:rsidP="00981E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</w:tbl>
    <w:p w14:paraId="68C43CB4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B59B914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4C1E1F7D" w14:textId="77777777" w:rsidR="001A389A" w:rsidRDefault="001A389A" w:rsidP="001A389A">
      <w:pPr>
        <w:pStyle w:val="NoSpacing"/>
        <w:jc w:val="center"/>
      </w:pPr>
    </w:p>
    <w:p w14:paraId="3AAAD57A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66C99" w:rsidRPr="001F4B36" w14:paraId="2F32492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6CC85B5" w14:textId="0F601F31" w:rsidR="00266C99" w:rsidRPr="001F4B36" w:rsidRDefault="00ED0533" w:rsidP="008565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IP21 Postcode (</w:t>
            </w:r>
            <w:r w:rsidR="0037357C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</w:t>
            </w:r>
            <w:r w:rsidR="00981E5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266C99" w:rsidRPr="001F4B36" w14:paraId="510BF80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DDD59" w14:textId="77777777" w:rsidR="00266C99" w:rsidRPr="001F4B36" w:rsidRDefault="00CD3A7A" w:rsidP="0019554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17A4B" w14:textId="77777777" w:rsidR="00266C99" w:rsidRPr="001F4B36" w:rsidRDefault="00CD3A7A" w:rsidP="0019554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D7CB7" w14:textId="77777777" w:rsidR="00266C99" w:rsidRPr="001F4B36" w:rsidRDefault="00CD3A7A" w:rsidP="0019554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660DB" w14:textId="77777777" w:rsidR="00266C99" w:rsidRPr="001F4B36" w:rsidRDefault="00CD3A7A" w:rsidP="0019554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E8C5F" w14:textId="77777777" w:rsidR="00266C99" w:rsidRPr="001F4B36" w:rsidRDefault="00CD3A7A" w:rsidP="0019554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37357C" w:rsidRPr="001F4B36" w14:paraId="75D1DEEC" w14:textId="77777777" w:rsidTr="00C63140">
        <w:trPr>
          <w:trHeight w:val="567"/>
        </w:trPr>
        <w:tc>
          <w:tcPr>
            <w:tcW w:w="1970" w:type="dxa"/>
          </w:tcPr>
          <w:p w14:paraId="5337AE8A" w14:textId="013AE4B5" w:rsidR="0037357C" w:rsidRPr="00434BE4" w:rsidRDefault="0037357C" w:rsidP="0037357C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£480,500 (6)</w:t>
            </w:r>
          </w:p>
        </w:tc>
        <w:tc>
          <w:tcPr>
            <w:tcW w:w="1971" w:type="dxa"/>
          </w:tcPr>
          <w:p w14:paraId="1A2FB73B" w14:textId="4B64A37C" w:rsidR="0037357C" w:rsidRPr="00434BE4" w:rsidRDefault="0037357C" w:rsidP="0037357C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£232.313 (8)</w:t>
            </w:r>
          </w:p>
        </w:tc>
        <w:tc>
          <w:tcPr>
            <w:tcW w:w="1971" w:type="dxa"/>
          </w:tcPr>
          <w:p w14:paraId="339516C5" w14:textId="6EE09A92" w:rsidR="0037357C" w:rsidRPr="00434BE4" w:rsidRDefault="0037357C" w:rsidP="0037357C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£256,250 (2)</w:t>
            </w:r>
          </w:p>
        </w:tc>
        <w:tc>
          <w:tcPr>
            <w:tcW w:w="1971" w:type="dxa"/>
          </w:tcPr>
          <w:p w14:paraId="79975037" w14:textId="3996C621" w:rsidR="0037357C" w:rsidRPr="00434BE4" w:rsidRDefault="0037357C" w:rsidP="0037357C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£240,000 (1)</w:t>
            </w:r>
          </w:p>
        </w:tc>
        <w:tc>
          <w:tcPr>
            <w:tcW w:w="1971" w:type="dxa"/>
          </w:tcPr>
          <w:p w14:paraId="3CED4737" w14:textId="683BB9D3" w:rsidR="0037357C" w:rsidRPr="00434BE4" w:rsidRDefault="0037357C" w:rsidP="0037357C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£323,176 (17)</w:t>
            </w:r>
          </w:p>
        </w:tc>
      </w:tr>
    </w:tbl>
    <w:p w14:paraId="0F61EAB0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A752B98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3C162EE6" w14:textId="77777777" w:rsidR="001A389A" w:rsidRDefault="001A389A" w:rsidP="001A389A">
      <w:pPr>
        <w:pStyle w:val="NoSpacing"/>
        <w:jc w:val="center"/>
      </w:pPr>
    </w:p>
    <w:p w14:paraId="3A120EBD" w14:textId="77777777" w:rsidR="001A389A" w:rsidRDefault="001A389A" w:rsidP="001A389A">
      <w:pPr>
        <w:pStyle w:val="NoSpacing"/>
        <w:jc w:val="center"/>
      </w:pPr>
    </w:p>
    <w:p w14:paraId="25C3FC72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22BDF450" w14:textId="77777777" w:rsidR="004C00F7" w:rsidRPr="004A4DCA" w:rsidRDefault="004C00F7" w:rsidP="004C00F7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prices was £255,000. Therefore, the wage to house price ratio = x 10.17</w:t>
      </w:r>
    </w:p>
    <w:p w14:paraId="6C525AC1" w14:textId="77777777" w:rsidR="004C00F7" w:rsidRPr="005F394D" w:rsidRDefault="004C00F7" w:rsidP="005F394D">
      <w:pPr>
        <w:jc w:val="center"/>
        <w:rPr>
          <w:sz w:val="18"/>
          <w:szCs w:val="18"/>
        </w:rPr>
      </w:pPr>
      <w:r w:rsidRPr="005F394D">
        <w:rPr>
          <w:sz w:val="18"/>
          <w:szCs w:val="18"/>
        </w:rPr>
        <w:t>[Source: ONS website: Median wages, median house prices and ratio calculation]</w:t>
      </w:r>
    </w:p>
    <w:bookmarkEnd w:id="1"/>
    <w:p w14:paraId="6AB86D77" w14:textId="77777777" w:rsidR="001A389A" w:rsidRDefault="001A389A" w:rsidP="0011008B">
      <w:pPr>
        <w:pStyle w:val="NoSpacing"/>
        <w:rPr>
          <w:sz w:val="18"/>
          <w:szCs w:val="18"/>
        </w:rPr>
      </w:pPr>
    </w:p>
    <w:p w14:paraId="404C5615" w14:textId="77777777" w:rsidR="00E079B3" w:rsidRDefault="00E079B3" w:rsidP="00850208">
      <w:pPr>
        <w:pStyle w:val="NoSpacing"/>
        <w:jc w:val="center"/>
      </w:pPr>
    </w:p>
    <w:p w14:paraId="4B8F3407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591E06F" w14:textId="77777777" w:rsidTr="001E5E12">
        <w:tc>
          <w:tcPr>
            <w:tcW w:w="9854" w:type="dxa"/>
          </w:tcPr>
          <w:p w14:paraId="4FCBC68F" w14:textId="77777777" w:rsidR="001E5E12" w:rsidRDefault="001E5E12" w:rsidP="00E4709D">
            <w:pPr>
              <w:pStyle w:val="NoSpacing"/>
              <w:jc w:val="center"/>
            </w:pPr>
          </w:p>
          <w:p w14:paraId="578D49DE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6257B565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59D6C52C" w14:textId="77777777" w:rsidR="00545D1D" w:rsidRPr="00140F0F" w:rsidRDefault="00545D1D" w:rsidP="0011008B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266C99" w:rsidRPr="0038639C">
              <w:rPr>
                <w:b/>
                <w:color w:val="000000" w:themeColor="text1"/>
                <w:sz w:val="28"/>
                <w:szCs w:val="28"/>
              </w:rPr>
              <w:t xml:space="preserve">Cllr Guy McGregor </w:t>
            </w:r>
            <w:r w:rsidR="00266C99" w:rsidRPr="0038639C">
              <w:rPr>
                <w:color w:val="000000" w:themeColor="text1"/>
                <w:sz w:val="28"/>
                <w:szCs w:val="28"/>
              </w:rPr>
              <w:t>(Hoxne &amp; Eye</w:t>
            </w:r>
            <w:r w:rsidR="00266C99">
              <w:rPr>
                <w:color w:val="000000" w:themeColor="text1"/>
                <w:sz w:val="28"/>
                <w:szCs w:val="28"/>
              </w:rPr>
              <w:t xml:space="preserve"> Division)</w:t>
            </w:r>
          </w:p>
          <w:p w14:paraId="1F570EE4" w14:textId="77777777" w:rsidR="00545D1D" w:rsidRPr="00E079B3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9E2F580" w14:textId="5999A62C" w:rsidR="00545D1D" w:rsidRDefault="00545D1D" w:rsidP="0011008B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266C99" w:rsidRPr="002D1937">
              <w:rPr>
                <w:b/>
                <w:sz w:val="28"/>
                <w:szCs w:val="28"/>
              </w:rPr>
              <w:t xml:space="preserve">Cllr </w:t>
            </w:r>
            <w:r w:rsidR="00266C99">
              <w:rPr>
                <w:b/>
                <w:sz w:val="28"/>
                <w:szCs w:val="28"/>
              </w:rPr>
              <w:t>Julie Flatman</w:t>
            </w:r>
            <w:r w:rsidR="00266C99" w:rsidRPr="002D1937">
              <w:rPr>
                <w:b/>
                <w:sz w:val="28"/>
                <w:szCs w:val="28"/>
              </w:rPr>
              <w:t xml:space="preserve"> </w:t>
            </w:r>
            <w:r w:rsidR="00266C99" w:rsidRPr="002D1937">
              <w:rPr>
                <w:sz w:val="28"/>
                <w:szCs w:val="28"/>
              </w:rPr>
              <w:t xml:space="preserve">(Stradbroke &amp; </w:t>
            </w:r>
            <w:r w:rsidR="00266C99" w:rsidRPr="00266C99">
              <w:rPr>
                <w:color w:val="000000" w:themeColor="text1"/>
                <w:sz w:val="28"/>
                <w:szCs w:val="28"/>
              </w:rPr>
              <w:t>Laxfield Ward</w:t>
            </w:r>
            <w:r w:rsidR="00A94AE9" w:rsidRPr="00266C99">
              <w:rPr>
                <w:color w:val="000000" w:themeColor="text1"/>
                <w:sz w:val="28"/>
                <w:szCs w:val="28"/>
              </w:rPr>
              <w:t>)</w:t>
            </w:r>
          </w:p>
          <w:p w14:paraId="7AC30A53" w14:textId="77777777" w:rsidR="0011008B" w:rsidRDefault="0011008B" w:rsidP="0011008B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27700FF5" w14:textId="7D95584B" w:rsidR="0011008B" w:rsidRPr="0011008B" w:rsidRDefault="0011008B" w:rsidP="0011008B">
            <w:pPr>
              <w:pStyle w:val="NoSpacing"/>
              <w:numPr>
                <w:ilvl w:val="0"/>
                <w:numId w:val="1"/>
              </w:numPr>
              <w:ind w:right="283"/>
              <w:rPr>
                <w:sz w:val="28"/>
                <w:szCs w:val="28"/>
              </w:rPr>
            </w:pPr>
            <w:r w:rsidRPr="0011008B">
              <w:rPr>
                <w:sz w:val="28"/>
                <w:szCs w:val="28"/>
              </w:rPr>
              <w:t xml:space="preserve">Neighbourhood Development Plan for </w:t>
            </w:r>
            <w:r>
              <w:rPr>
                <w:sz w:val="28"/>
                <w:szCs w:val="28"/>
              </w:rPr>
              <w:t>Stradbroke w</w:t>
            </w:r>
            <w:r w:rsidRPr="0011008B">
              <w:rPr>
                <w:sz w:val="28"/>
                <w:szCs w:val="28"/>
              </w:rPr>
              <w:t xml:space="preserve">as adopted by Mid Suffolk District Council on </w:t>
            </w:r>
            <w:r>
              <w:rPr>
                <w:sz w:val="28"/>
                <w:szCs w:val="28"/>
              </w:rPr>
              <w:t>18</w:t>
            </w:r>
            <w:r w:rsidRPr="0011008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11008B">
              <w:rPr>
                <w:sz w:val="28"/>
                <w:szCs w:val="28"/>
              </w:rPr>
              <w:t>March 201</w:t>
            </w:r>
            <w:r>
              <w:rPr>
                <w:sz w:val="28"/>
                <w:szCs w:val="28"/>
              </w:rPr>
              <w:t>9</w:t>
            </w:r>
          </w:p>
          <w:p w14:paraId="42F123F0" w14:textId="77777777" w:rsidR="00545D1D" w:rsidRPr="005E3978" w:rsidRDefault="00545D1D" w:rsidP="003B0130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37FC925E" w14:textId="77777777" w:rsidR="00F729E3" w:rsidRDefault="00266C99" w:rsidP="0011008B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266C99">
              <w:rPr>
                <w:sz w:val="28"/>
                <w:szCs w:val="28"/>
              </w:rPr>
              <w:t xml:space="preserve">Stradbroke is identified as a </w:t>
            </w:r>
            <w:r w:rsidRPr="00266C99">
              <w:rPr>
                <w:b/>
                <w:sz w:val="28"/>
                <w:szCs w:val="28"/>
              </w:rPr>
              <w:t>Key Service Centre</w:t>
            </w:r>
            <w:r w:rsidRPr="00266C99">
              <w:rPr>
                <w:sz w:val="28"/>
                <w:szCs w:val="28"/>
              </w:rPr>
              <w:t xml:space="preserve"> in Policy CS1 of the Mid Suffolk Core Strategy DPD (Adopted Sept 2008)</w:t>
            </w:r>
            <w:r w:rsidR="001E52EF" w:rsidRPr="00266C99">
              <w:rPr>
                <w:sz w:val="28"/>
                <w:szCs w:val="28"/>
              </w:rPr>
              <w:t xml:space="preserve"> </w:t>
            </w:r>
          </w:p>
          <w:p w14:paraId="6F87F45E" w14:textId="77777777" w:rsidR="00266C99" w:rsidRDefault="00266C99" w:rsidP="00266C99">
            <w:pPr>
              <w:pStyle w:val="NoSpacing"/>
              <w:ind w:left="643" w:right="283"/>
              <w:jc w:val="both"/>
              <w:rPr>
                <w:sz w:val="28"/>
                <w:szCs w:val="28"/>
              </w:rPr>
            </w:pPr>
          </w:p>
          <w:p w14:paraId="4DB69A48" w14:textId="77777777" w:rsidR="00266C99" w:rsidRPr="00266C99" w:rsidRDefault="00266C99" w:rsidP="0011008B">
            <w:pPr>
              <w:pStyle w:val="NoSpacing"/>
              <w:numPr>
                <w:ilvl w:val="0"/>
                <w:numId w:val="1"/>
              </w:numPr>
              <w:ind w:right="284"/>
              <w:jc w:val="both"/>
              <w:rPr>
                <w:sz w:val="28"/>
                <w:szCs w:val="28"/>
              </w:rPr>
            </w:pPr>
            <w:r w:rsidRPr="002D7318">
              <w:rPr>
                <w:color w:val="000000" w:themeColor="text1"/>
                <w:sz w:val="28"/>
                <w:szCs w:val="28"/>
              </w:rPr>
              <w:t xml:space="preserve">Stradbroke Parish Council </w:t>
            </w:r>
            <w:r w:rsidR="0085651A">
              <w:rPr>
                <w:color w:val="000000" w:themeColor="text1"/>
                <w:sz w:val="28"/>
                <w:szCs w:val="28"/>
              </w:rPr>
              <w:t xml:space="preserve">are </w:t>
            </w:r>
            <w:r w:rsidRPr="002D7318">
              <w:rPr>
                <w:color w:val="000000" w:themeColor="text1"/>
                <w:sz w:val="28"/>
                <w:szCs w:val="28"/>
              </w:rPr>
              <w:t xml:space="preserve">preparing a </w:t>
            </w:r>
            <w:r w:rsidRPr="002D7318">
              <w:rPr>
                <w:b/>
                <w:color w:val="000000" w:themeColor="text1"/>
                <w:sz w:val="28"/>
                <w:szCs w:val="28"/>
              </w:rPr>
              <w:t>Neighbourhood Plan</w:t>
            </w:r>
            <w:r w:rsidRPr="002D7318">
              <w:rPr>
                <w:color w:val="000000" w:themeColor="text1"/>
                <w:sz w:val="28"/>
                <w:szCs w:val="28"/>
              </w:rPr>
              <w:t>. The first part of this process</w:t>
            </w:r>
            <w:r w:rsidR="0085651A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2D7318">
              <w:rPr>
                <w:color w:val="000000" w:themeColor="text1"/>
                <w:sz w:val="28"/>
                <w:szCs w:val="28"/>
              </w:rPr>
              <w:t>an application to define the boundary of the NP area (the parish boundary)</w:t>
            </w:r>
            <w:r w:rsidR="0085651A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2D7318">
              <w:rPr>
                <w:color w:val="000000" w:themeColor="text1"/>
                <w:sz w:val="28"/>
                <w:szCs w:val="28"/>
              </w:rPr>
              <w:t xml:space="preserve">was approved by Mid Suffolk DC in </w:t>
            </w:r>
            <w:r>
              <w:rPr>
                <w:color w:val="000000" w:themeColor="text1"/>
                <w:sz w:val="28"/>
                <w:szCs w:val="28"/>
              </w:rPr>
              <w:t>Sept 2014</w:t>
            </w:r>
            <w:r w:rsidRPr="002D731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14997CA" w14:textId="77777777" w:rsidR="00266C99" w:rsidRDefault="00266C99" w:rsidP="00266C99">
            <w:pPr>
              <w:pStyle w:val="NoSpacing"/>
              <w:ind w:left="623" w:right="284"/>
              <w:jc w:val="both"/>
              <w:rPr>
                <w:sz w:val="28"/>
                <w:szCs w:val="28"/>
              </w:rPr>
            </w:pPr>
          </w:p>
          <w:p w14:paraId="2F512635" w14:textId="77777777" w:rsidR="00266C99" w:rsidRPr="002D7318" w:rsidRDefault="00266C99" w:rsidP="0011008B">
            <w:pPr>
              <w:pStyle w:val="NoSpacing"/>
              <w:numPr>
                <w:ilvl w:val="0"/>
                <w:numId w:val="1"/>
              </w:numPr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Parish Council published </w:t>
            </w:r>
            <w:r w:rsidR="0085651A">
              <w:rPr>
                <w:sz w:val="28"/>
                <w:szCs w:val="28"/>
              </w:rPr>
              <w:t xml:space="preserve">their </w:t>
            </w:r>
            <w:r>
              <w:rPr>
                <w:sz w:val="28"/>
                <w:szCs w:val="28"/>
              </w:rPr>
              <w:t>Village Design Statement in 2003</w:t>
            </w:r>
          </w:p>
          <w:p w14:paraId="5733829D" w14:textId="77777777" w:rsidR="001E52EF" w:rsidRDefault="001E52EF" w:rsidP="001E52EF">
            <w:pPr>
              <w:pStyle w:val="ListParagraph"/>
              <w:rPr>
                <w:sz w:val="28"/>
                <w:szCs w:val="28"/>
              </w:rPr>
            </w:pPr>
          </w:p>
          <w:p w14:paraId="6E26A630" w14:textId="77777777" w:rsidR="00266C99" w:rsidRPr="003019A5" w:rsidRDefault="00266C99" w:rsidP="0011008B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019A5">
              <w:rPr>
                <w:color w:val="000000" w:themeColor="text1"/>
                <w:sz w:val="28"/>
                <w:szCs w:val="28"/>
              </w:rPr>
              <w:t>Local Services in Stradbroke include</w:t>
            </w:r>
            <w:r w:rsidR="0085651A">
              <w:rPr>
                <w:color w:val="000000" w:themeColor="text1"/>
                <w:sz w:val="28"/>
                <w:szCs w:val="28"/>
              </w:rPr>
              <w:t xml:space="preserve"> … </w:t>
            </w:r>
            <w:r w:rsidRPr="003019A5">
              <w:rPr>
                <w:color w:val="000000" w:themeColor="text1"/>
                <w:sz w:val="28"/>
                <w:szCs w:val="28"/>
              </w:rPr>
              <w:t>a Doctors Surgery, a Post Office / Village Store</w:t>
            </w:r>
            <w:r w:rsidR="0085651A">
              <w:rPr>
                <w:color w:val="000000" w:themeColor="text1"/>
                <w:sz w:val="28"/>
                <w:szCs w:val="28"/>
              </w:rPr>
              <w:t xml:space="preserve"> and both </w:t>
            </w:r>
            <w:r w:rsidRPr="003019A5">
              <w:rPr>
                <w:color w:val="000000" w:themeColor="text1"/>
                <w:sz w:val="28"/>
                <w:szCs w:val="28"/>
              </w:rPr>
              <w:t xml:space="preserve">Primary </w:t>
            </w:r>
            <w:r w:rsidR="0085651A">
              <w:rPr>
                <w:color w:val="000000" w:themeColor="text1"/>
                <w:sz w:val="28"/>
                <w:szCs w:val="28"/>
              </w:rPr>
              <w:t xml:space="preserve">and </w:t>
            </w:r>
            <w:r w:rsidRPr="003019A5">
              <w:rPr>
                <w:color w:val="000000" w:themeColor="text1"/>
                <w:sz w:val="28"/>
                <w:szCs w:val="28"/>
              </w:rPr>
              <w:t>High School</w:t>
            </w:r>
            <w:r w:rsidR="0085651A">
              <w:rPr>
                <w:color w:val="000000" w:themeColor="text1"/>
                <w:sz w:val="28"/>
                <w:szCs w:val="28"/>
              </w:rPr>
              <w:t>s</w:t>
            </w:r>
          </w:p>
          <w:p w14:paraId="5BC26184" w14:textId="77777777" w:rsidR="00EF3C54" w:rsidRPr="005E3978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4B23FC50" w14:textId="77777777" w:rsidR="00266C99" w:rsidRPr="00266C99" w:rsidRDefault="00266C99" w:rsidP="0011008B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A01A0">
              <w:rPr>
                <w:sz w:val="28"/>
                <w:szCs w:val="28"/>
              </w:rPr>
              <w:t>6</w:t>
            </w:r>
            <w:r w:rsidR="0085651A">
              <w:rPr>
                <w:sz w:val="28"/>
                <w:szCs w:val="28"/>
              </w:rPr>
              <w:t>5</w:t>
            </w:r>
            <w:r w:rsidRPr="003A01A0">
              <w:rPr>
                <w:sz w:val="28"/>
                <w:szCs w:val="28"/>
              </w:rPr>
              <w:t xml:space="preserve">% of all households with at least one usual resident in Stradbroke are reliant on oil-fired heating. A further 17% said that their main method of </w:t>
            </w:r>
            <w:r w:rsidRPr="00266C99">
              <w:rPr>
                <w:color w:val="000000" w:themeColor="text1"/>
                <w:sz w:val="28"/>
                <w:szCs w:val="28"/>
              </w:rPr>
              <w:t>heating was by electric (incl</w:t>
            </w:r>
            <w:r w:rsidR="0085651A">
              <w:rPr>
                <w:color w:val="000000" w:themeColor="text1"/>
                <w:sz w:val="28"/>
                <w:szCs w:val="28"/>
              </w:rPr>
              <w:t>uding storage heaters) [QS415EW]</w:t>
            </w:r>
          </w:p>
          <w:p w14:paraId="3E937077" w14:textId="77777777" w:rsidR="00247F05" w:rsidRPr="00266C99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394E522F" w14:textId="77777777" w:rsidR="00FB2797" w:rsidRPr="00266C99" w:rsidRDefault="00266C99" w:rsidP="0011008B">
            <w:pPr>
              <w:pStyle w:val="NoSpacing"/>
              <w:numPr>
                <w:ilvl w:val="0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66C99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266C99">
              <w:rPr>
                <w:color w:val="000000" w:themeColor="text1"/>
                <w:sz w:val="28"/>
                <w:szCs w:val="28"/>
              </w:rPr>
              <w:t>Housing Association</w:t>
            </w:r>
            <w:r w:rsidRPr="00266C99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266C99">
              <w:rPr>
                <w:color w:val="000000" w:themeColor="text1"/>
                <w:sz w:val="28"/>
                <w:szCs w:val="28"/>
              </w:rPr>
              <w:t>(Registered Provider</w:t>
            </w:r>
            <w:r w:rsidRPr="00266C99">
              <w:rPr>
                <w:color w:val="000000" w:themeColor="text1"/>
                <w:sz w:val="28"/>
                <w:szCs w:val="28"/>
              </w:rPr>
              <w:t>s</w:t>
            </w:r>
            <w:r w:rsidR="00EB44C0" w:rsidRPr="00266C99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266C99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1C1A7E" w:rsidRPr="00266C99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266C99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266C99">
              <w:rPr>
                <w:color w:val="000000" w:themeColor="text1"/>
                <w:sz w:val="28"/>
                <w:szCs w:val="28"/>
              </w:rPr>
              <w:t>Stradbroke</w:t>
            </w:r>
            <w:r w:rsidR="00EB44C0" w:rsidRPr="00266C99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266C99">
              <w:rPr>
                <w:color w:val="000000" w:themeColor="text1"/>
                <w:sz w:val="28"/>
                <w:szCs w:val="28"/>
              </w:rPr>
              <w:t>Flagship Housing and Suffolk Housing Society</w:t>
            </w:r>
          </w:p>
          <w:p w14:paraId="0CB39D75" w14:textId="77777777" w:rsidR="00447AE6" w:rsidRDefault="00447AE6" w:rsidP="00447AE6"/>
          <w:p w14:paraId="61AC56D0" w14:textId="77777777" w:rsidR="00447AE6" w:rsidRDefault="00447AE6" w:rsidP="0011008B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2B8B4414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18BF76EE" w14:textId="77777777" w:rsidR="00447AE6" w:rsidRDefault="00447AE6" w:rsidP="0011008B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04423CC4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C21D66F" w14:textId="77777777" w:rsidR="00447AE6" w:rsidRDefault="00447AE6" w:rsidP="0011008B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392C591C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5635984" w14:textId="77777777" w:rsidR="00447AE6" w:rsidRDefault="00447AE6" w:rsidP="0011008B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7F6E0EB1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3C369250" w14:textId="77777777" w:rsidR="00447AE6" w:rsidRPr="003D3AAA" w:rsidRDefault="00447AE6" w:rsidP="0011008B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1497E434" w14:textId="77777777" w:rsidR="00605AFC" w:rsidRDefault="00605AFC" w:rsidP="00EC4DD4">
            <w:pPr>
              <w:pStyle w:val="NoSpacing"/>
            </w:pPr>
          </w:p>
          <w:p w14:paraId="221A49E7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285BE109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16B0E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034F2F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F176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FF7A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9AE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7B59A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09B7CA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BB5F8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3C0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A9C34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E40E1"/>
    <w:multiLevelType w:val="hybridMultilevel"/>
    <w:tmpl w:val="59989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1008B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6C99"/>
    <w:rsid w:val="00287049"/>
    <w:rsid w:val="00297842"/>
    <w:rsid w:val="002E79F4"/>
    <w:rsid w:val="002F694B"/>
    <w:rsid w:val="003043AD"/>
    <w:rsid w:val="00361DE0"/>
    <w:rsid w:val="00363390"/>
    <w:rsid w:val="00371667"/>
    <w:rsid w:val="0037357C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B2674"/>
    <w:rsid w:val="004C00F7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394D"/>
    <w:rsid w:val="005F64A5"/>
    <w:rsid w:val="00605AFC"/>
    <w:rsid w:val="006378DA"/>
    <w:rsid w:val="00681996"/>
    <w:rsid w:val="00683C3E"/>
    <w:rsid w:val="006B2BA8"/>
    <w:rsid w:val="006C251A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5651A"/>
    <w:rsid w:val="00872A41"/>
    <w:rsid w:val="008901BA"/>
    <w:rsid w:val="008A07AC"/>
    <w:rsid w:val="008A7FFA"/>
    <w:rsid w:val="008E2651"/>
    <w:rsid w:val="008E7E98"/>
    <w:rsid w:val="00921E45"/>
    <w:rsid w:val="00943CA0"/>
    <w:rsid w:val="00981E56"/>
    <w:rsid w:val="009864AE"/>
    <w:rsid w:val="00987EEC"/>
    <w:rsid w:val="00997BA1"/>
    <w:rsid w:val="009E15B7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55F0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D3A7A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D0533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6F01512"/>
  <w15:docId w15:val="{1FE39536-2E7E-480D-B281-9CC355D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ED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16F8-0F80-4CB3-BDAF-8CC052D1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2019-10-22T10:36:00Z</dcterms:modified>
</cp:coreProperties>
</file>