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F56EA" w14:textId="77777777" w:rsidR="00A16777" w:rsidRDefault="001E3CA7" w:rsidP="00A16777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B</w:t>
      </w:r>
      <w:r w:rsidR="00DA08D6">
        <w:rPr>
          <w:b/>
          <w:sz w:val="96"/>
          <w:szCs w:val="96"/>
        </w:rPr>
        <w:t>ACTON</w:t>
      </w:r>
    </w:p>
    <w:p w14:paraId="217611C5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49948656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61F26DED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2C701163" w14:textId="77777777" w:rsidR="001E3CA7" w:rsidRDefault="001E3CA7" w:rsidP="00C04700">
      <w:pPr>
        <w:jc w:val="center"/>
        <w:rPr>
          <w:b/>
          <w:sz w:val="48"/>
          <w:szCs w:val="48"/>
        </w:rPr>
      </w:pPr>
    </w:p>
    <w:p w14:paraId="6257D935" w14:textId="77777777" w:rsidR="001E3CA7" w:rsidRPr="00247F05" w:rsidRDefault="00297842" w:rsidP="00C962CE">
      <w:pPr>
        <w:pStyle w:val="NoSpacing"/>
        <w:jc w:val="right"/>
        <w:rPr>
          <w:sz w:val="8"/>
          <w:szCs w:val="8"/>
        </w:rPr>
      </w:pPr>
      <w:r>
        <w:rPr>
          <w:noProof/>
          <w:lang w:eastAsia="en-GB"/>
        </w:rPr>
        <w:drawing>
          <wp:inline distT="0" distB="0" distL="0" distR="0" wp14:anchorId="0E59536A" wp14:editId="13E1BD10">
            <wp:extent cx="5580000" cy="5635559"/>
            <wp:effectExtent l="171450" t="171450" r="363855" b="3467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56355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34A2B7" w14:textId="77777777" w:rsidR="00247F05" w:rsidRDefault="00247F05" w:rsidP="00247F05">
      <w:pPr>
        <w:pStyle w:val="NoSpacing"/>
        <w:jc w:val="center"/>
      </w:pPr>
    </w:p>
    <w:p w14:paraId="015325DE" w14:textId="0BB298BF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636A21">
        <w:rPr>
          <w:b/>
          <w:sz w:val="52"/>
          <w:szCs w:val="52"/>
        </w:rPr>
        <w:t xml:space="preserve">October </w:t>
      </w:r>
      <w:r w:rsidR="00F76E8F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6DE071E3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0D01EB31" w14:textId="77777777" w:rsidTr="00F450B5">
        <w:tc>
          <w:tcPr>
            <w:tcW w:w="9854" w:type="dxa"/>
          </w:tcPr>
          <w:p w14:paraId="567E132A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3DB227D2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76AE7CE6" w14:textId="77777777" w:rsidR="00F450B5" w:rsidRPr="003D3AAA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3D3AAA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3D3AAA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3D3AA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EFA8D0D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1DA86482" w14:textId="77777777" w:rsidR="00F450B5" w:rsidRDefault="00F450B5" w:rsidP="00371667">
      <w:pPr>
        <w:pStyle w:val="NoSpacing"/>
        <w:jc w:val="center"/>
      </w:pPr>
    </w:p>
    <w:p w14:paraId="6024A16C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55F2AB6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8519009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0FA75F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2F94DC54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CD53CE2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B8D970D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21E88566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70524BF4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038CECC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E622507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56334ADE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8CC11E0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7D66F15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8702EA8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2BA9516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AF62D5A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136D707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FE3C870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8D4090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1569F9" w:rsidRPr="00872A41" w14:paraId="000144BD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9A6F499" w14:textId="77777777" w:rsidR="001569F9" w:rsidRPr="001569F9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026B6B" w14:textId="77777777" w:rsidR="001569F9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1,228</w:t>
            </w:r>
          </w:p>
          <w:p w14:paraId="78DFDFE7" w14:textId="77777777" w:rsidR="001569F9" w:rsidRPr="00A66EA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9DA0D2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 xml:space="preserve">198 </w:t>
            </w:r>
            <w:r w:rsidRPr="00872A41">
              <w:rPr>
                <w:color w:val="000000" w:themeColor="text1"/>
                <w:sz w:val="32"/>
                <w:szCs w:val="32"/>
              </w:rPr>
              <w:t>(16%)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2F7487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 xml:space="preserve">747 </w:t>
            </w:r>
            <w:r w:rsidRPr="00872A41">
              <w:rPr>
                <w:color w:val="000000" w:themeColor="text1"/>
                <w:sz w:val="32"/>
                <w:szCs w:val="32"/>
              </w:rPr>
              <w:t>(61%)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962986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 xml:space="preserve">283 </w:t>
            </w:r>
            <w:r w:rsidRPr="00872A41">
              <w:rPr>
                <w:color w:val="000000" w:themeColor="text1"/>
                <w:sz w:val="32"/>
                <w:szCs w:val="32"/>
              </w:rPr>
              <w:t>(23%)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C3C249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0.64</w:t>
            </w:r>
          </w:p>
        </w:tc>
      </w:tr>
      <w:tr w:rsidR="001569F9" w:rsidRPr="00872A41" w14:paraId="6F8C398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BB6AE72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4F3690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50.3% Males</w:t>
            </w:r>
          </w:p>
          <w:p w14:paraId="0BED1047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49.7% Females</w:t>
            </w:r>
          </w:p>
          <w:p w14:paraId="20961EBB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25A27B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50D72B83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AD30D5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3738F7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4591308D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6E005C60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E4AFD6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463A5A04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9C2AE9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4D271638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1890D45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31CF06AE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6E40095D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533855C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B431EB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EBC50A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F2BABD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4DF2E803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BB8A23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AF52C2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C06A1A2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5573B6CA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569F9" w:rsidRPr="00AE62B7" w14:paraId="6B42857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05AF6" w14:textId="77777777" w:rsidR="001569F9" w:rsidRPr="00C641BE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6EE5FC4" w14:textId="77777777" w:rsidR="001569F9" w:rsidRPr="00C641BE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68</w:t>
            </w:r>
          </w:p>
          <w:p w14:paraId="41DCB839" w14:textId="77777777" w:rsidR="001569F9" w:rsidRPr="00C641B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42A43" w14:textId="77777777" w:rsidR="001569F9" w:rsidRPr="00C641BE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42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63817" w14:textId="77777777" w:rsidR="001569F9" w:rsidRPr="00C641B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23</w:t>
            </w:r>
          </w:p>
        </w:tc>
      </w:tr>
      <w:tr w:rsidR="001569F9" w:rsidRPr="00AE62B7" w14:paraId="25922BE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0758DB" w14:textId="77777777" w:rsidR="001569F9" w:rsidRPr="00C641BE" w:rsidRDefault="001569F9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641BE">
              <w:rPr>
                <w:color w:val="000000" w:themeColor="text1"/>
                <w:sz w:val="20"/>
                <w:szCs w:val="20"/>
              </w:rPr>
              <w:t>13.6% of all Households</w:t>
            </w:r>
          </w:p>
          <w:p w14:paraId="1EE8CAF6" w14:textId="77777777" w:rsidR="001569F9" w:rsidRPr="00C641BE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41BE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63BF0D84" w14:textId="77777777" w:rsidR="001569F9" w:rsidRPr="00C641BE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C641BE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33766C1A" w14:textId="77777777" w:rsidR="001569F9" w:rsidRPr="00C641B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DF18B" w14:textId="77777777" w:rsidR="001569F9" w:rsidRPr="00C641BE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C641BE">
              <w:rPr>
                <w:color w:val="000000" w:themeColor="text1"/>
                <w:sz w:val="20"/>
                <w:szCs w:val="20"/>
              </w:rPr>
              <w:t>8.4% of all Households</w:t>
            </w:r>
            <w:r w:rsidRPr="00C641BE">
              <w:rPr>
                <w:color w:val="000000" w:themeColor="text1"/>
              </w:rPr>
              <w:t xml:space="preserve"> </w:t>
            </w:r>
          </w:p>
          <w:p w14:paraId="54C84201" w14:textId="77777777" w:rsidR="001569F9" w:rsidRPr="00C641BE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41BE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2198F868" w14:textId="77777777" w:rsidR="001569F9" w:rsidRPr="00C641BE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7E71AC" w14:textId="77777777" w:rsidR="001569F9" w:rsidRPr="00C641B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1DB7655" w14:textId="77777777" w:rsidR="001569F9" w:rsidRPr="00C641BE" w:rsidRDefault="001569F9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641BE">
              <w:rPr>
                <w:color w:val="000000" w:themeColor="text1"/>
                <w:sz w:val="20"/>
                <w:szCs w:val="20"/>
              </w:rPr>
              <w:t>15.3% of all families with dependent children</w:t>
            </w:r>
          </w:p>
          <w:p w14:paraId="5B5739BF" w14:textId="77777777" w:rsidR="001569F9" w:rsidRPr="00C641BE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41BE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3C4F4E4C" w14:textId="77777777" w:rsidR="001569F9" w:rsidRPr="00C641BE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41BE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497B9865" w14:textId="77777777" w:rsidR="001569F9" w:rsidRPr="00C641B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3AB85F3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63EA23B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7BE27B16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4AE848ED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A98EA09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7573C9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8BCB7EA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569F9" w:rsidRPr="003043AD" w14:paraId="775E202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42796C" w14:textId="77777777" w:rsidR="001569F9" w:rsidRPr="00A94AE9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390F75" w14:textId="77777777" w:rsidR="001569F9" w:rsidRPr="003043A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0112D293" w14:textId="77777777" w:rsidR="001569F9" w:rsidRPr="003043A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>43.5%</w:t>
            </w:r>
          </w:p>
          <w:p w14:paraId="4A25076D" w14:textId="77777777" w:rsidR="001569F9" w:rsidRPr="00A94AE9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9AB905" w14:textId="77777777" w:rsidR="001569F9" w:rsidRPr="003043A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0FB89A49" w14:textId="77777777" w:rsidR="001569F9" w:rsidRPr="003043A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>36.2%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038F1A" w14:textId="77777777" w:rsidR="001569F9" w:rsidRPr="003043A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B95B534" w14:textId="77777777" w:rsidR="001569F9" w:rsidRPr="003043A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>15.8%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58726" w14:textId="77777777" w:rsidR="001569F9" w:rsidRPr="003043A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12E8F01" w14:textId="77777777" w:rsidR="001569F9" w:rsidRPr="003043A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>3.7%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0D6CF" w14:textId="77777777" w:rsidR="001569F9" w:rsidRPr="003043A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76AD7493" w14:textId="77777777" w:rsidR="001569F9" w:rsidRPr="003043A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>0.8%</w:t>
            </w:r>
          </w:p>
        </w:tc>
      </w:tr>
      <w:tr w:rsidR="001569F9" w:rsidRPr="003043AD" w14:paraId="04AF268A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3DEEA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C8BAF1E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=47.9%</w:t>
            </w:r>
          </w:p>
          <w:p w14:paraId="55C9F255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F6277F4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A093A6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35.3%</w:t>
            </w:r>
          </w:p>
          <w:p w14:paraId="0E4D1023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0D77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D06FEB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12.8%</w:t>
            </w:r>
          </w:p>
          <w:p w14:paraId="0067AB4D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4234825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37C7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4D1C002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FE23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BD63B5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4E663CDF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33A0E74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25495102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1B198CE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8B57D8A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9DD95F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03A8DADF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FE149D1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0D9C899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DF137D3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69F773DD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524E543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37C1E79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4BA9C759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4B516E6F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0E066EA5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CF6D03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B95C0FD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F450B5" w:rsidRPr="00DC768D" w14:paraId="2D9273B7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E3EDEA5" w14:textId="77777777" w:rsidR="00F450B5" w:rsidRPr="00A66EA2" w:rsidRDefault="00F450B5" w:rsidP="001A389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499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F0354A" w14:textId="77777777" w:rsidR="00F450B5" w:rsidRPr="00A74DFA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6390716" w14:textId="77777777" w:rsidR="00F450B5" w:rsidRDefault="00F450B5" w:rsidP="009A35A4">
            <w:pPr>
              <w:pStyle w:val="NoSpacing"/>
              <w:jc w:val="center"/>
              <w:rPr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 xml:space="preserve">417 </w:t>
            </w:r>
            <w:r w:rsidRPr="00A66EA2">
              <w:rPr>
                <w:sz w:val="32"/>
                <w:szCs w:val="32"/>
              </w:rPr>
              <w:t>(83.5%)</w:t>
            </w:r>
          </w:p>
          <w:p w14:paraId="04D1C178" w14:textId="77777777" w:rsidR="00F450B5" w:rsidRPr="00A74DFA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F7D069" w14:textId="77777777" w:rsidR="00F450B5" w:rsidRPr="00DC768D" w:rsidRDefault="00F450B5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2 </w:t>
            </w:r>
            <w:r w:rsidRPr="00DC768D">
              <w:rPr>
                <w:color w:val="000000" w:themeColor="text1"/>
                <w:sz w:val="32"/>
                <w:szCs w:val="32"/>
              </w:rPr>
              <w:t>(0.4%)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0358B6" w14:textId="77777777" w:rsidR="00F450B5" w:rsidRPr="00A66EA2" w:rsidRDefault="00F450B5" w:rsidP="009A35A4">
            <w:pPr>
              <w:pStyle w:val="NoSpacing"/>
              <w:jc w:val="center"/>
              <w:rPr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 xml:space="preserve">20 </w:t>
            </w:r>
            <w:r w:rsidRPr="00A66EA2">
              <w:rPr>
                <w:sz w:val="32"/>
                <w:szCs w:val="32"/>
              </w:rPr>
              <w:t>(4.0%)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6F0EAA" w14:textId="77777777" w:rsidR="00F450B5" w:rsidRPr="00DC768D" w:rsidRDefault="00F450B5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52 </w:t>
            </w:r>
            <w:r w:rsidRPr="00DC768D">
              <w:rPr>
                <w:color w:val="000000" w:themeColor="text1"/>
                <w:sz w:val="32"/>
                <w:szCs w:val="32"/>
              </w:rPr>
              <w:t>(10.4%)</w:t>
            </w:r>
          </w:p>
        </w:tc>
      </w:tr>
      <w:tr w:rsidR="00F450B5" w:rsidRPr="00A66EA2" w14:paraId="1C2BC3E4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66DF2CB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08423F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75.1%</w:t>
            </w:r>
          </w:p>
          <w:p w14:paraId="0EE21EF7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CAA66D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05F5C04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0.8%</w:t>
            </w:r>
          </w:p>
          <w:p w14:paraId="4559FD0A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284D3E94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66745B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11.3%</w:t>
            </w:r>
          </w:p>
          <w:p w14:paraId="138A9091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D8C56B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11.2%</w:t>
            </w:r>
          </w:p>
          <w:p w14:paraId="281A834C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5606CE07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5E1AD854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46E9FD09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>2011 C</w:t>
      </w:r>
      <w:r w:rsidRPr="00DC768D">
        <w:rPr>
          <w:color w:val="000000" w:themeColor="text1"/>
          <w:sz w:val="24"/>
          <w:szCs w:val="24"/>
        </w:rPr>
        <w:t xml:space="preserve">ensus </w:t>
      </w:r>
      <w:r w:rsidR="007C4CC8" w:rsidRPr="00DC768D">
        <w:rPr>
          <w:color w:val="000000" w:themeColor="text1"/>
          <w:sz w:val="24"/>
          <w:szCs w:val="24"/>
        </w:rPr>
        <w:t xml:space="preserve">some </w:t>
      </w:r>
      <w:r w:rsidR="00DC768D" w:rsidRPr="00DC768D">
        <w:rPr>
          <w:color w:val="000000" w:themeColor="text1"/>
          <w:sz w:val="24"/>
          <w:szCs w:val="24"/>
        </w:rPr>
        <w:t>14</w:t>
      </w:r>
      <w:r w:rsidRPr="00DC768D">
        <w:rPr>
          <w:color w:val="000000" w:themeColor="text1"/>
          <w:sz w:val="24"/>
          <w:szCs w:val="24"/>
        </w:rPr>
        <w:t xml:space="preserve"> dwellings </w:t>
      </w:r>
      <w:r w:rsidR="007C4CC8" w:rsidRPr="00DC768D">
        <w:rPr>
          <w:color w:val="000000" w:themeColor="text1"/>
          <w:sz w:val="24"/>
          <w:szCs w:val="24"/>
        </w:rPr>
        <w:t>(</w:t>
      </w:r>
      <w:r w:rsidR="00DC768D" w:rsidRPr="00DC768D">
        <w:rPr>
          <w:color w:val="000000" w:themeColor="text1"/>
          <w:sz w:val="24"/>
          <w:szCs w:val="24"/>
        </w:rPr>
        <w:t>2.7</w:t>
      </w:r>
      <w:r w:rsidR="007C4CC8" w:rsidRPr="00DC768D">
        <w:rPr>
          <w:color w:val="000000" w:themeColor="text1"/>
          <w:sz w:val="24"/>
          <w:szCs w:val="24"/>
        </w:rPr>
        <w:t>%</w:t>
      </w:r>
      <w:r w:rsidR="008901BA" w:rsidRPr="00DC768D">
        <w:rPr>
          <w:color w:val="000000" w:themeColor="text1"/>
          <w:sz w:val="24"/>
          <w:szCs w:val="24"/>
        </w:rPr>
        <w:t xml:space="preserve"> of all dwellings</w:t>
      </w:r>
      <w:r w:rsidR="00461BCD">
        <w:rPr>
          <w:color w:val="000000" w:themeColor="text1"/>
          <w:sz w:val="24"/>
          <w:szCs w:val="24"/>
        </w:rPr>
        <w:t xml:space="preserve"> in Bacton</w:t>
      </w:r>
      <w:r w:rsidR="007C4CC8" w:rsidRPr="00DC768D">
        <w:rPr>
          <w:color w:val="000000" w:themeColor="text1"/>
          <w:sz w:val="24"/>
          <w:szCs w:val="24"/>
        </w:rPr>
        <w:t xml:space="preserve">) </w:t>
      </w:r>
      <w:r w:rsidRPr="00DC768D">
        <w:rPr>
          <w:color w:val="000000" w:themeColor="text1"/>
          <w:sz w:val="24"/>
          <w:szCs w:val="24"/>
        </w:rPr>
        <w:t>appeared to be unoccupied</w:t>
      </w:r>
      <w:r w:rsidR="007C4CC8" w:rsidRPr="00DC768D">
        <w:rPr>
          <w:color w:val="000000" w:themeColor="text1"/>
          <w:sz w:val="24"/>
          <w:szCs w:val="24"/>
        </w:rPr>
        <w:t>. (</w:t>
      </w:r>
      <w:r w:rsidR="00DA08D6" w:rsidRPr="00DC768D">
        <w:rPr>
          <w:color w:val="000000" w:themeColor="text1"/>
          <w:sz w:val="24"/>
          <w:szCs w:val="24"/>
        </w:rPr>
        <w:t xml:space="preserve">Mid Suffolk </w:t>
      </w:r>
      <w:r w:rsidR="007C4CC8" w:rsidRPr="00DC768D">
        <w:rPr>
          <w:color w:val="000000" w:themeColor="text1"/>
          <w:sz w:val="24"/>
          <w:szCs w:val="24"/>
        </w:rPr>
        <w:t xml:space="preserve">Avg = </w:t>
      </w:r>
      <w:r w:rsidR="00DC768D" w:rsidRPr="00DC768D">
        <w:rPr>
          <w:color w:val="000000" w:themeColor="text1"/>
          <w:sz w:val="24"/>
          <w:szCs w:val="24"/>
        </w:rPr>
        <w:t>3.8</w:t>
      </w:r>
      <w:r w:rsidR="007C4CC8" w:rsidRPr="00DC768D">
        <w:rPr>
          <w:color w:val="000000" w:themeColor="text1"/>
          <w:sz w:val="24"/>
          <w:szCs w:val="24"/>
        </w:rPr>
        <w:t>%)</w:t>
      </w:r>
      <w:r w:rsidR="00DC768D" w:rsidRPr="00DC768D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080FCFD6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99D190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AD6552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4B8D5557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3B0CC52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5076D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1AD3C4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073AC0A7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D6DDA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6C4452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85EF02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2EE4CF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461BCD" w:rsidRPr="00461BCD" w14:paraId="160B561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4F914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047B24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Pr="00461BCD">
              <w:rPr>
                <w:color w:val="000000" w:themeColor="text1"/>
                <w:sz w:val="32"/>
                <w:szCs w:val="32"/>
              </w:rPr>
              <w:t>(0%)</w:t>
            </w:r>
          </w:p>
          <w:p w14:paraId="7EF4C5C1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3675D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16 </w:t>
            </w:r>
            <w:r w:rsidRPr="00461BCD">
              <w:rPr>
                <w:color w:val="000000" w:themeColor="text1"/>
                <w:sz w:val="32"/>
                <w:szCs w:val="32"/>
              </w:rPr>
              <w:t>(3.2%)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12425" w14:textId="77777777" w:rsidR="001A389A" w:rsidRPr="00461BCD" w:rsidRDefault="00D30D83" w:rsidP="00B96F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135 </w:t>
            </w:r>
            <w:r w:rsidRPr="00461BCD">
              <w:rPr>
                <w:color w:val="000000" w:themeColor="text1"/>
                <w:sz w:val="32"/>
                <w:szCs w:val="32"/>
              </w:rPr>
              <w:t>(27.</w:t>
            </w:r>
            <w:r w:rsidR="00B96FC6" w:rsidRPr="00461BCD">
              <w:rPr>
                <w:color w:val="000000" w:themeColor="text1"/>
                <w:sz w:val="32"/>
                <w:szCs w:val="32"/>
              </w:rPr>
              <w:t>1</w:t>
            </w:r>
            <w:r w:rsidRPr="00461BCD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C44C3F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207 </w:t>
            </w:r>
            <w:r w:rsidRPr="00461BCD">
              <w:rPr>
                <w:color w:val="000000" w:themeColor="text1"/>
                <w:sz w:val="32"/>
                <w:szCs w:val="32"/>
              </w:rPr>
              <w:t>(41.5%)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ADFE8E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141 </w:t>
            </w:r>
            <w:r w:rsidRPr="00461BCD">
              <w:rPr>
                <w:color w:val="000000" w:themeColor="text1"/>
                <w:sz w:val="32"/>
                <w:szCs w:val="32"/>
              </w:rPr>
              <w:t>(28.2%)</w:t>
            </w:r>
          </w:p>
        </w:tc>
      </w:tr>
      <w:tr w:rsidR="00461BCD" w:rsidRPr="00461BCD" w14:paraId="55685CBB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F3902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9EDADB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E2E09E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73E437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E6187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EE04E36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5431D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8C6CAE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4320B1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EDFDD20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32ECD0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40.4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5B3DFC0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9B89B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28.5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9FEF777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1FBA5D3C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B977E78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0DDB99DD" w14:textId="77777777" w:rsidR="0016055B" w:rsidRDefault="0016055B" w:rsidP="001A389A">
      <w:pPr>
        <w:pStyle w:val="NoSpacing"/>
      </w:pPr>
    </w:p>
    <w:p w14:paraId="3CAA65B6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26069ECD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CDA52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8206883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E5632A5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BE1C19A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CD0CBB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1B6E4F55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E62AD8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A74DFA" w:rsidRPr="00DC768D" w14:paraId="549FD97F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6706DB8A" w14:textId="77777777" w:rsidR="00A74DFA" w:rsidRPr="00A74DF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211866" w14:textId="77777777" w:rsidR="00A74DFA" w:rsidRPr="00C01ED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>499</w:t>
            </w:r>
          </w:p>
          <w:p w14:paraId="49B1BDAC" w14:textId="77777777" w:rsidR="00A74DFA" w:rsidRPr="00A74DF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2C6474D" w14:textId="77777777" w:rsidR="00A74DFA" w:rsidRPr="00A74DF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AA2A51" w14:textId="77777777" w:rsidR="00A74DF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>419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(83.9%)</w:t>
            </w:r>
          </w:p>
          <w:p w14:paraId="5A263AFE" w14:textId="77777777" w:rsidR="00A74DFA" w:rsidRPr="00A74DF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7B20CC0" w14:textId="77777777" w:rsidR="00A74DFA" w:rsidRPr="00C01ED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 (1.2%)</w:t>
            </w:r>
          </w:p>
        </w:tc>
      </w:tr>
      <w:tr w:rsidR="00A74DFA" w:rsidRPr="00DC768D" w14:paraId="336EC3B7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367BC60" w14:textId="77777777" w:rsidR="00A74DFA" w:rsidRPr="00C01ED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DB25D2F" w14:textId="77777777" w:rsidR="00A74DFA" w:rsidRPr="00A74DFA" w:rsidRDefault="00A74DFA" w:rsidP="00A74DFA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0EAD914B" w14:textId="77777777" w:rsidR="00A74DFA" w:rsidRPr="00A74DFA" w:rsidRDefault="00A74DFA" w:rsidP="00A74DFA">
            <w:pPr>
              <w:pStyle w:val="NoSpacing"/>
              <w:jc w:val="center"/>
              <w:rPr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80.8% / England Avg = 68.7%</w:t>
            </w:r>
          </w:p>
          <w:p w14:paraId="33ABAD15" w14:textId="77777777" w:rsidR="00A74DFA" w:rsidRPr="00A74DFA" w:rsidRDefault="00A74DFA" w:rsidP="00A74DFA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C1BD95E" w14:textId="77777777" w:rsidR="00A74DFA" w:rsidRPr="00A74DFA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1.6% / England Avg = 4.6%</w:t>
            </w:r>
          </w:p>
        </w:tc>
      </w:tr>
    </w:tbl>
    <w:p w14:paraId="3B5711C8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1651F861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61B26918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14769EFB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78C2125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5BDADD2" w14:textId="77777777" w:rsidR="001A389A" w:rsidRPr="00AE62B7" w:rsidRDefault="00191B7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F76E8F" w:rsidRPr="00AE62B7" w14:paraId="50C572B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845ED78" w14:textId="45E33F61" w:rsidR="00F76E8F" w:rsidRPr="00AE62B7" w:rsidRDefault="00F76E8F" w:rsidP="00F76E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B3DD0D" w14:textId="3A034986" w:rsidR="00F76E8F" w:rsidRPr="00AE62B7" w:rsidRDefault="00F76E8F" w:rsidP="00F76E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340800" w14:textId="6AB3EA0D" w:rsidR="00F76E8F" w:rsidRPr="00AE62B7" w:rsidRDefault="00F76E8F" w:rsidP="00F76E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23BE65" w14:textId="7A309BD6" w:rsidR="00F76E8F" w:rsidRPr="00AE62B7" w:rsidRDefault="00F76E8F" w:rsidP="00F76E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4BECBA" w14:textId="69D70DDA" w:rsidR="00F76E8F" w:rsidRPr="00AE62B7" w:rsidRDefault="00F76E8F" w:rsidP="00F76E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F76E8F" w:rsidRPr="00AE62B7" w14:paraId="5B22C9F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1CE9379" w14:textId="2B2878FD" w:rsidR="00F76E8F" w:rsidRPr="00AE62B7" w:rsidRDefault="00F76E8F" w:rsidP="00F76E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FC5D41" w14:textId="4AB65D8C" w:rsidR="00F76E8F" w:rsidRPr="00AE62B7" w:rsidRDefault="00F76E8F" w:rsidP="00F76E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A0DC4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924759" w14:textId="18A5FEE0" w:rsidR="00F76E8F" w:rsidRPr="00AE62B7" w:rsidRDefault="00ED7B53" w:rsidP="00F76E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C81F23" w14:textId="332F9BC9" w:rsidR="00F76E8F" w:rsidRPr="00AE62B7" w:rsidRDefault="00ED7B53" w:rsidP="00F76E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5F5A94" w14:textId="447841A4" w:rsidR="00F76E8F" w:rsidRPr="001A0DC4" w:rsidRDefault="00ED7B53" w:rsidP="00F76E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</w:tbl>
    <w:p w14:paraId="60A9E4DC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70BDC29B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3ADFA9B9" w14:textId="77777777" w:rsidR="001A389A" w:rsidRDefault="001A389A" w:rsidP="001A389A">
      <w:pPr>
        <w:pStyle w:val="NoSpacing"/>
        <w:jc w:val="center"/>
      </w:pPr>
    </w:p>
    <w:p w14:paraId="317EE9F6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1F4B36" w14:paraId="40E466D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CE24E58" w14:textId="1072A163" w:rsidR="001A389A" w:rsidRPr="001F4B36" w:rsidRDefault="00F805CC" w:rsidP="00F00F7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IP14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ED7B53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2018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1A389A" w:rsidRPr="001F4B36" w14:paraId="448864E3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4A8DCB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2E5AFE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65AF98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E3495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41437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ED7B53" w:rsidRPr="001F4B36" w14:paraId="60A77271" w14:textId="77777777" w:rsidTr="009B4202">
        <w:trPr>
          <w:trHeight w:val="567"/>
        </w:trPr>
        <w:tc>
          <w:tcPr>
            <w:tcW w:w="1970" w:type="dxa"/>
          </w:tcPr>
          <w:p w14:paraId="3F932950" w14:textId="04F72C98" w:rsidR="00ED7B53" w:rsidRPr="001F4B36" w:rsidRDefault="00ED7B53" w:rsidP="00ED7B5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£353,415 (25)</w:t>
            </w:r>
          </w:p>
        </w:tc>
        <w:tc>
          <w:tcPr>
            <w:tcW w:w="1971" w:type="dxa"/>
          </w:tcPr>
          <w:p w14:paraId="0BA4BB88" w14:textId="197671AD" w:rsidR="00ED7B53" w:rsidRPr="001F4B36" w:rsidRDefault="00ED7B53" w:rsidP="00ED7B5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£240,402 (26)</w:t>
            </w:r>
          </w:p>
        </w:tc>
        <w:tc>
          <w:tcPr>
            <w:tcW w:w="1971" w:type="dxa"/>
          </w:tcPr>
          <w:p w14:paraId="49BAFF3C" w14:textId="6FF3C500" w:rsidR="00ED7B53" w:rsidRPr="001F4B36" w:rsidRDefault="00ED7B53" w:rsidP="00ED7B5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£185,187 (8)</w:t>
            </w:r>
          </w:p>
        </w:tc>
        <w:tc>
          <w:tcPr>
            <w:tcW w:w="1971" w:type="dxa"/>
          </w:tcPr>
          <w:p w14:paraId="25DE8ECB" w14:textId="75D971F4" w:rsidR="00ED7B53" w:rsidRPr="001F4B36" w:rsidRDefault="00ED7B53" w:rsidP="00ED7B5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£173,167 (3)</w:t>
            </w:r>
          </w:p>
        </w:tc>
        <w:tc>
          <w:tcPr>
            <w:tcW w:w="1971" w:type="dxa"/>
          </w:tcPr>
          <w:p w14:paraId="6618CE19" w14:textId="31F59FA4" w:rsidR="00ED7B53" w:rsidRPr="001F4B36" w:rsidRDefault="00ED7B53" w:rsidP="00ED7B5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£275,593 (62)</w:t>
            </w:r>
          </w:p>
        </w:tc>
      </w:tr>
    </w:tbl>
    <w:p w14:paraId="12DE3F55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3305107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1FA17FBE" w14:textId="77777777" w:rsidR="001A389A" w:rsidRDefault="001A389A" w:rsidP="001A389A">
      <w:pPr>
        <w:pStyle w:val="NoSpacing"/>
        <w:jc w:val="center"/>
      </w:pPr>
    </w:p>
    <w:p w14:paraId="00142A5C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4115BC93" w14:textId="77777777" w:rsidR="00ED7B53" w:rsidRPr="00ED7B53" w:rsidRDefault="00ED7B53" w:rsidP="00ED7B53">
      <w:pPr>
        <w:spacing w:after="160" w:line="259" w:lineRule="auto"/>
        <w:rPr>
          <w:rFonts w:ascii="Calibri" w:eastAsia="Calibri" w:hAnsi="Calibri" w:cs="Times New Roman"/>
          <w:b/>
        </w:rPr>
      </w:pPr>
      <w:r w:rsidRPr="00ED7B53">
        <w:rPr>
          <w:rFonts w:ascii="Calibri" w:eastAsia="Calibri" w:hAnsi="Calibri" w:cs="Times New Roman"/>
          <w:b/>
        </w:rPr>
        <w:t>MID SUFFOLK</w:t>
      </w:r>
    </w:p>
    <w:p w14:paraId="79F01EB4" w14:textId="77777777" w:rsidR="00ED7B53" w:rsidRPr="00ED7B53" w:rsidRDefault="00ED7B53" w:rsidP="00ED7B53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6083"/>
      <w:r w:rsidRPr="00ED7B53">
        <w:rPr>
          <w:rFonts w:ascii="Calibri" w:eastAsia="Calibri" w:hAnsi="Calibri" w:cs="Times New Roman"/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0BD6CE4A" w14:textId="77777777" w:rsidR="00ED7B53" w:rsidRPr="00ED7B53" w:rsidRDefault="00ED7B53" w:rsidP="00ED7B53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D7B53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</w:p>
    <w:bookmarkEnd w:id="0"/>
    <w:p w14:paraId="20A9AEB7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28A06B2A" w14:textId="77777777" w:rsidR="00E079B3" w:rsidRDefault="00E079B3" w:rsidP="00850208">
      <w:pPr>
        <w:pStyle w:val="NoSpacing"/>
        <w:jc w:val="center"/>
      </w:pPr>
    </w:p>
    <w:p w14:paraId="2D3BF2B7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235C56CE" w14:textId="77777777" w:rsidTr="001E5E12">
        <w:tc>
          <w:tcPr>
            <w:tcW w:w="9854" w:type="dxa"/>
          </w:tcPr>
          <w:p w14:paraId="6FDB22C1" w14:textId="77777777" w:rsidR="001E5E12" w:rsidRDefault="001E5E12" w:rsidP="00E4709D">
            <w:pPr>
              <w:pStyle w:val="NoSpacing"/>
              <w:jc w:val="center"/>
            </w:pPr>
          </w:p>
          <w:p w14:paraId="44D142DE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2AFF2920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19D96860" w14:textId="64528C0D" w:rsidR="00545D1D" w:rsidRPr="00140F0F" w:rsidRDefault="00545D1D" w:rsidP="00F00F7D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0F0F">
              <w:rPr>
                <w:b/>
                <w:color w:val="000000" w:themeColor="text1"/>
                <w:sz w:val="28"/>
                <w:szCs w:val="28"/>
              </w:rPr>
              <w:t xml:space="preserve">County Councillor </w:t>
            </w:r>
            <w:r w:rsidRPr="00813680">
              <w:rPr>
                <w:color w:val="000000" w:themeColor="text1"/>
                <w:sz w:val="28"/>
                <w:szCs w:val="28"/>
              </w:rPr>
              <w:t>=</w:t>
            </w:r>
            <w:r w:rsidRPr="00140F0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8435D9" w:rsidRPr="00140F0F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140F0F" w:rsidRPr="00140F0F">
              <w:rPr>
                <w:b/>
                <w:color w:val="000000" w:themeColor="text1"/>
                <w:sz w:val="28"/>
                <w:szCs w:val="28"/>
              </w:rPr>
              <w:t xml:space="preserve">Andrew Stringer </w:t>
            </w:r>
            <w:r w:rsidR="00140F0F" w:rsidRPr="00140F0F">
              <w:rPr>
                <w:color w:val="000000" w:themeColor="text1"/>
                <w:sz w:val="28"/>
                <w:szCs w:val="28"/>
              </w:rPr>
              <w:t>(</w:t>
            </w:r>
            <w:r w:rsidR="003B4FFE">
              <w:rPr>
                <w:color w:val="000000" w:themeColor="text1"/>
                <w:sz w:val="28"/>
                <w:szCs w:val="28"/>
              </w:rPr>
              <w:t>Upper Gipping</w:t>
            </w:r>
            <w:r w:rsidR="00140F0F" w:rsidRPr="00140F0F">
              <w:rPr>
                <w:color w:val="000000" w:themeColor="text1"/>
                <w:sz w:val="28"/>
                <w:szCs w:val="28"/>
              </w:rPr>
              <w:t>)</w:t>
            </w:r>
          </w:p>
          <w:p w14:paraId="4485E3BF" w14:textId="77777777" w:rsidR="00545D1D" w:rsidRPr="00E079B3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F7EEB0E" w14:textId="1A12D175" w:rsidR="00545D1D" w:rsidRPr="00A94AE9" w:rsidRDefault="00545D1D" w:rsidP="003D3AAA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94AE9">
              <w:rPr>
                <w:b/>
                <w:color w:val="000000" w:themeColor="text1"/>
                <w:sz w:val="28"/>
                <w:szCs w:val="28"/>
              </w:rPr>
              <w:t xml:space="preserve">District Councillor </w:t>
            </w:r>
            <w:r w:rsidRPr="00813680">
              <w:rPr>
                <w:color w:val="000000" w:themeColor="text1"/>
                <w:sz w:val="28"/>
                <w:szCs w:val="28"/>
              </w:rPr>
              <w:t>=</w:t>
            </w:r>
            <w:r w:rsidRPr="00A94AE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D875B2" w:rsidRPr="00A94AE9">
              <w:rPr>
                <w:b/>
                <w:color w:val="000000" w:themeColor="text1"/>
                <w:sz w:val="28"/>
                <w:szCs w:val="28"/>
              </w:rPr>
              <w:t>Cllr</w:t>
            </w:r>
            <w:r w:rsidR="00636A21">
              <w:rPr>
                <w:b/>
                <w:color w:val="000000" w:themeColor="text1"/>
                <w:sz w:val="28"/>
                <w:szCs w:val="28"/>
              </w:rPr>
              <w:t xml:space="preserve"> Andrew Mellen</w:t>
            </w:r>
            <w:r w:rsidR="00A839D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A94AE9">
              <w:rPr>
                <w:color w:val="000000" w:themeColor="text1"/>
                <w:sz w:val="28"/>
                <w:szCs w:val="28"/>
              </w:rPr>
              <w:t>(Bacton</w:t>
            </w:r>
            <w:bookmarkStart w:id="1" w:name="_GoBack"/>
            <w:bookmarkEnd w:id="1"/>
            <w:r w:rsidR="00A94AE9" w:rsidRPr="00A94AE9">
              <w:rPr>
                <w:color w:val="000000" w:themeColor="text1"/>
                <w:sz w:val="28"/>
                <w:szCs w:val="28"/>
              </w:rPr>
              <w:t>)</w:t>
            </w:r>
          </w:p>
          <w:p w14:paraId="230C5BAB" w14:textId="77777777" w:rsidR="00545D1D" w:rsidRPr="005E3978" w:rsidRDefault="00545D1D" w:rsidP="003B0130">
            <w:pPr>
              <w:pStyle w:val="ListParagraph"/>
              <w:ind w:left="283" w:right="283"/>
              <w:jc w:val="both"/>
              <w:rPr>
                <w:b/>
                <w:sz w:val="28"/>
                <w:szCs w:val="28"/>
              </w:rPr>
            </w:pPr>
          </w:p>
          <w:p w14:paraId="2C2571F5" w14:textId="77777777" w:rsidR="00F729E3" w:rsidRDefault="00B968E4" w:rsidP="003D3AAA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5E3978">
              <w:rPr>
                <w:sz w:val="28"/>
                <w:szCs w:val="28"/>
              </w:rPr>
              <w:t>B</w:t>
            </w:r>
            <w:r w:rsidR="00DA08D6">
              <w:rPr>
                <w:sz w:val="28"/>
                <w:szCs w:val="28"/>
              </w:rPr>
              <w:t xml:space="preserve">acton </w:t>
            </w:r>
            <w:r w:rsidR="00F729E3" w:rsidRPr="005E3978">
              <w:rPr>
                <w:sz w:val="28"/>
                <w:szCs w:val="28"/>
              </w:rPr>
              <w:t>is i</w:t>
            </w:r>
            <w:r w:rsidR="00EF3C54" w:rsidRPr="005E3978">
              <w:rPr>
                <w:sz w:val="28"/>
                <w:szCs w:val="28"/>
              </w:rPr>
              <w:t xml:space="preserve">dentified as a </w:t>
            </w:r>
            <w:r w:rsidR="00DA08D6" w:rsidRPr="00247F05">
              <w:rPr>
                <w:b/>
                <w:sz w:val="28"/>
                <w:szCs w:val="28"/>
              </w:rPr>
              <w:t>Key Service Centre</w:t>
            </w:r>
            <w:r w:rsidR="00DA08D6">
              <w:rPr>
                <w:sz w:val="28"/>
                <w:szCs w:val="28"/>
              </w:rPr>
              <w:t xml:space="preserve"> </w:t>
            </w:r>
            <w:r w:rsidR="00EF3C54" w:rsidRPr="005E3978">
              <w:rPr>
                <w:sz w:val="28"/>
                <w:szCs w:val="28"/>
              </w:rPr>
              <w:t xml:space="preserve">in </w:t>
            </w:r>
            <w:r w:rsidR="00AE62B7">
              <w:rPr>
                <w:sz w:val="28"/>
                <w:szCs w:val="28"/>
              </w:rPr>
              <w:t xml:space="preserve">Policy CS1 of </w:t>
            </w:r>
            <w:r w:rsidR="00EF3C54" w:rsidRPr="005E3978">
              <w:rPr>
                <w:sz w:val="28"/>
                <w:szCs w:val="28"/>
              </w:rPr>
              <w:t xml:space="preserve">the </w:t>
            </w:r>
            <w:r w:rsidR="00DA08D6">
              <w:rPr>
                <w:sz w:val="28"/>
                <w:szCs w:val="28"/>
              </w:rPr>
              <w:t xml:space="preserve">Mid Suffolk Core Strategy </w:t>
            </w:r>
            <w:r w:rsidR="00AE62B7">
              <w:rPr>
                <w:sz w:val="28"/>
                <w:szCs w:val="28"/>
              </w:rPr>
              <w:t>DPD (Adopted Sept 2008)</w:t>
            </w:r>
            <w:r w:rsidR="001E52EF">
              <w:rPr>
                <w:sz w:val="28"/>
                <w:szCs w:val="28"/>
              </w:rPr>
              <w:t xml:space="preserve"> </w:t>
            </w:r>
          </w:p>
          <w:p w14:paraId="33919EBE" w14:textId="77777777" w:rsidR="001E52EF" w:rsidRDefault="001E52EF" w:rsidP="001E52EF">
            <w:pPr>
              <w:pStyle w:val="ListParagraph"/>
              <w:rPr>
                <w:sz w:val="28"/>
                <w:szCs w:val="28"/>
              </w:rPr>
            </w:pPr>
          </w:p>
          <w:p w14:paraId="7483B796" w14:textId="77777777" w:rsidR="001E52EF" w:rsidRPr="00247F05" w:rsidRDefault="001E52EF" w:rsidP="003D3AAA">
            <w:pPr>
              <w:pStyle w:val="NoSpacing"/>
              <w:numPr>
                <w:ilvl w:val="0"/>
                <w:numId w:val="1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247F05">
              <w:rPr>
                <w:color w:val="000000" w:themeColor="text1"/>
                <w:sz w:val="28"/>
                <w:szCs w:val="28"/>
              </w:rPr>
              <w:t>Local Services in Bacton include</w:t>
            </w:r>
            <w:r w:rsidR="00F00F7D">
              <w:rPr>
                <w:color w:val="000000" w:themeColor="text1"/>
                <w:sz w:val="28"/>
                <w:szCs w:val="28"/>
              </w:rPr>
              <w:t xml:space="preserve"> … a </w:t>
            </w:r>
            <w:r w:rsidRPr="00247F05">
              <w:rPr>
                <w:color w:val="000000" w:themeColor="text1"/>
                <w:sz w:val="28"/>
                <w:szCs w:val="28"/>
              </w:rPr>
              <w:t>Village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47F05">
              <w:rPr>
                <w:color w:val="000000" w:themeColor="text1"/>
                <w:sz w:val="28"/>
                <w:szCs w:val="28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47F05">
              <w:rPr>
                <w:color w:val="000000" w:themeColor="text1"/>
                <w:sz w:val="28"/>
                <w:szCs w:val="28"/>
              </w:rPr>
              <w:t>Community Hall, Health Centre, Village Shop, School, Public House and Post Office</w:t>
            </w:r>
          </w:p>
          <w:p w14:paraId="7C26EA27" w14:textId="77777777" w:rsidR="00EF3C54" w:rsidRPr="005E3978" w:rsidRDefault="00EF3C54" w:rsidP="003B0130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7BF1D353" w14:textId="77777777" w:rsidR="007B2DE0" w:rsidRPr="005E3978" w:rsidRDefault="001C1A7E" w:rsidP="003D3AAA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63.9</w:t>
            </w:r>
            <w:r w:rsidR="007B2DE0" w:rsidRPr="005E3978">
              <w:rPr>
                <w:sz w:val="28"/>
                <w:szCs w:val="28"/>
              </w:rPr>
              <w:t xml:space="preserve">% of </w:t>
            </w:r>
            <w:r w:rsidR="00E079B3">
              <w:rPr>
                <w:sz w:val="28"/>
                <w:szCs w:val="28"/>
              </w:rPr>
              <w:t xml:space="preserve">all </w:t>
            </w:r>
            <w:r w:rsidR="007B2DE0" w:rsidRPr="005E3978">
              <w:rPr>
                <w:sz w:val="28"/>
                <w:szCs w:val="28"/>
              </w:rPr>
              <w:t>households in B</w:t>
            </w:r>
            <w:r w:rsidR="00DA08D6">
              <w:rPr>
                <w:sz w:val="28"/>
                <w:szCs w:val="28"/>
              </w:rPr>
              <w:t xml:space="preserve">acton </w:t>
            </w:r>
            <w:r w:rsidR="00E079B3">
              <w:rPr>
                <w:sz w:val="28"/>
                <w:szCs w:val="28"/>
              </w:rPr>
              <w:t xml:space="preserve">with at least one usual resident </w:t>
            </w:r>
            <w:r w:rsidR="007B2DE0" w:rsidRPr="005E3978">
              <w:rPr>
                <w:sz w:val="28"/>
                <w:szCs w:val="28"/>
              </w:rPr>
              <w:t>are reliant on oil-fired heating [QS415EW]</w:t>
            </w:r>
          </w:p>
          <w:p w14:paraId="07450C6B" w14:textId="77777777" w:rsidR="007B2DE0" w:rsidRPr="005E3978" w:rsidRDefault="007B2DE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7EFA22AF" w14:textId="77777777" w:rsidR="00FB2797" w:rsidRPr="00247F05" w:rsidRDefault="00247F05" w:rsidP="003D3AAA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47F05">
              <w:rPr>
                <w:color w:val="000000" w:themeColor="text1"/>
                <w:sz w:val="28"/>
                <w:szCs w:val="28"/>
              </w:rPr>
              <w:t xml:space="preserve">Bacton </w:t>
            </w:r>
            <w:r>
              <w:rPr>
                <w:color w:val="000000" w:themeColor="text1"/>
                <w:sz w:val="28"/>
                <w:szCs w:val="28"/>
              </w:rPr>
              <w:t xml:space="preserve">Parish Council published their </w:t>
            </w:r>
            <w:r w:rsidRPr="00247F05">
              <w:rPr>
                <w:color w:val="000000" w:themeColor="text1"/>
                <w:sz w:val="28"/>
                <w:szCs w:val="28"/>
              </w:rPr>
              <w:t xml:space="preserve">Parish Plan </w:t>
            </w:r>
            <w:r>
              <w:rPr>
                <w:color w:val="000000" w:themeColor="text1"/>
                <w:sz w:val="28"/>
                <w:szCs w:val="28"/>
              </w:rPr>
              <w:t xml:space="preserve">in </w:t>
            </w:r>
            <w:r w:rsidR="00EB44C0">
              <w:rPr>
                <w:color w:val="000000" w:themeColor="text1"/>
                <w:sz w:val="28"/>
                <w:szCs w:val="28"/>
              </w:rPr>
              <w:t>2010</w:t>
            </w:r>
            <w:r w:rsidRPr="00247F0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D118E28" w14:textId="77777777" w:rsidR="00247F05" w:rsidRDefault="00247F05" w:rsidP="00247F05">
            <w:pPr>
              <w:pStyle w:val="ListParagraph"/>
              <w:rPr>
                <w:sz w:val="28"/>
                <w:szCs w:val="28"/>
              </w:rPr>
            </w:pPr>
          </w:p>
          <w:p w14:paraId="058774AB" w14:textId="77777777" w:rsidR="00FB2797" w:rsidRDefault="001C1A7E" w:rsidP="003D3AAA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Only one </w:t>
            </w:r>
            <w:r w:rsidR="00247F05">
              <w:rPr>
                <w:sz w:val="28"/>
                <w:szCs w:val="28"/>
              </w:rPr>
              <w:t>Housing Association</w:t>
            </w:r>
            <w:r w:rsidR="00EB44C0">
              <w:rPr>
                <w:sz w:val="28"/>
                <w:szCs w:val="28"/>
              </w:rPr>
              <w:t xml:space="preserve"> (Registered Provider) </w:t>
            </w:r>
            <w:r>
              <w:rPr>
                <w:sz w:val="28"/>
                <w:szCs w:val="28"/>
              </w:rPr>
              <w:t xml:space="preserve">is </w:t>
            </w:r>
            <w:r w:rsidR="00247F05">
              <w:rPr>
                <w:sz w:val="28"/>
                <w:szCs w:val="28"/>
              </w:rPr>
              <w:t xml:space="preserve">currently </w:t>
            </w:r>
            <w:r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>wn to be active in B</w:t>
            </w:r>
            <w:r w:rsidR="00DA08D6">
              <w:rPr>
                <w:sz w:val="28"/>
                <w:szCs w:val="28"/>
              </w:rPr>
              <w:t>acton</w:t>
            </w:r>
            <w:r w:rsidR="00EB44C0">
              <w:rPr>
                <w:sz w:val="28"/>
                <w:szCs w:val="28"/>
              </w:rPr>
              <w:t xml:space="preserve">: </w:t>
            </w:r>
            <w:r w:rsidR="00247F05">
              <w:rPr>
                <w:sz w:val="28"/>
                <w:szCs w:val="28"/>
              </w:rPr>
              <w:t>Flagship Housing</w:t>
            </w:r>
          </w:p>
          <w:p w14:paraId="38937952" w14:textId="77777777" w:rsidR="003D3AAA" w:rsidRDefault="003D3AAA" w:rsidP="003D3AAA"/>
          <w:p w14:paraId="0CA21748" w14:textId="77777777" w:rsidR="003D3AAA" w:rsidRDefault="003D3AAA" w:rsidP="003D3AAA">
            <w:pPr>
              <w:pStyle w:val="NoSpacing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4163EC7D" w14:textId="77777777" w:rsidR="003D3AAA" w:rsidRPr="003D3AAA" w:rsidRDefault="003D3AAA" w:rsidP="003D3AAA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31744E41" w14:textId="77777777" w:rsidR="003D3AAA" w:rsidRDefault="003D3AAA" w:rsidP="003D3AAA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 w:rsidR="000579A2"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 w:rsidR="000579A2"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 w:rsidR="000579A2"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 xml:space="preserve">The </w:t>
            </w:r>
            <w:r w:rsidR="000579A2" w:rsidRPr="003D3AAA">
              <w:rPr>
                <w:sz w:val="24"/>
                <w:szCs w:val="24"/>
              </w:rPr>
              <w:t>types</w:t>
            </w:r>
            <w:r w:rsidRPr="003D3AAA">
              <w:rPr>
                <w:sz w:val="24"/>
                <w:szCs w:val="24"/>
              </w:rPr>
              <w:t xml:space="preserve">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 w:rsidR="000579A2"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55EADB18" w14:textId="77777777" w:rsidR="000579A2" w:rsidRPr="000579A2" w:rsidRDefault="000579A2" w:rsidP="000579A2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2DE40C80" w14:textId="77777777" w:rsidR="000579A2" w:rsidRDefault="003D3AAA" w:rsidP="003D3AAA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 w:rsidR="000579A2">
              <w:rPr>
                <w:sz w:val="24"/>
                <w:szCs w:val="24"/>
              </w:rPr>
              <w:t>.</w:t>
            </w:r>
          </w:p>
          <w:p w14:paraId="20C049BE" w14:textId="77777777" w:rsidR="000579A2" w:rsidRPr="000579A2" w:rsidRDefault="000579A2" w:rsidP="000579A2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0BD9BD31" w14:textId="77777777" w:rsidR="003D3AAA" w:rsidRDefault="003D3AAA" w:rsidP="003D3AAA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 w:rsidR="00813680"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 w:rsidR="00813680"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 w:rsidR="000579A2">
              <w:rPr>
                <w:sz w:val="24"/>
                <w:szCs w:val="24"/>
              </w:rPr>
              <w:t>.</w:t>
            </w:r>
          </w:p>
          <w:p w14:paraId="3B3BB8FF" w14:textId="77777777" w:rsidR="000579A2" w:rsidRPr="000579A2" w:rsidRDefault="000579A2" w:rsidP="000579A2">
            <w:pPr>
              <w:ind w:left="720"/>
              <w:rPr>
                <w:sz w:val="4"/>
                <w:szCs w:val="4"/>
              </w:rPr>
            </w:pPr>
          </w:p>
          <w:p w14:paraId="7D34F150" w14:textId="77777777" w:rsidR="003D3AAA" w:rsidRPr="003D3AAA" w:rsidRDefault="003D3AAA" w:rsidP="003D3AAA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="000579A2">
              <w:rPr>
                <w:sz w:val="28"/>
                <w:szCs w:val="28"/>
              </w:rPr>
              <w:t>.</w:t>
            </w:r>
          </w:p>
          <w:p w14:paraId="731A92BB" w14:textId="77777777" w:rsidR="005F2519" w:rsidRDefault="005F2519" w:rsidP="00EC4DD4">
            <w:pPr>
              <w:pStyle w:val="NoSpacing"/>
            </w:pPr>
          </w:p>
          <w:p w14:paraId="5D7BF5C2" w14:textId="77777777" w:rsidR="00813680" w:rsidRDefault="00813680" w:rsidP="00EC4DD4">
            <w:pPr>
              <w:pStyle w:val="NoSpacing"/>
            </w:pPr>
          </w:p>
          <w:p w14:paraId="77900DFB" w14:textId="77777777" w:rsidR="00813680" w:rsidRDefault="00813680" w:rsidP="00EC4DD4">
            <w:pPr>
              <w:pStyle w:val="NoSpacing"/>
            </w:pPr>
          </w:p>
          <w:p w14:paraId="6C7555B6" w14:textId="77777777" w:rsidR="00813680" w:rsidRDefault="00813680" w:rsidP="00EC4DD4">
            <w:pPr>
              <w:pStyle w:val="NoSpacing"/>
            </w:pPr>
          </w:p>
          <w:p w14:paraId="6C6606F3" w14:textId="77777777" w:rsidR="00813680" w:rsidRDefault="00813680" w:rsidP="00EC4DD4">
            <w:pPr>
              <w:pStyle w:val="NoSpacing"/>
            </w:pPr>
          </w:p>
          <w:p w14:paraId="21257E68" w14:textId="77777777" w:rsidR="00813680" w:rsidRDefault="00813680" w:rsidP="00EC4DD4">
            <w:pPr>
              <w:pStyle w:val="NoSpacing"/>
            </w:pPr>
          </w:p>
          <w:p w14:paraId="366F2570" w14:textId="77777777" w:rsidR="00813680" w:rsidRDefault="00813680" w:rsidP="00EC4DD4">
            <w:pPr>
              <w:pStyle w:val="NoSpacing"/>
            </w:pPr>
          </w:p>
          <w:p w14:paraId="60FC025E" w14:textId="77777777" w:rsidR="00813680" w:rsidRDefault="00813680" w:rsidP="00EC4DD4">
            <w:pPr>
              <w:pStyle w:val="NoSpacing"/>
            </w:pPr>
          </w:p>
          <w:p w14:paraId="3EF3B155" w14:textId="77777777" w:rsidR="00813680" w:rsidRDefault="00813680" w:rsidP="00EC4DD4">
            <w:pPr>
              <w:pStyle w:val="NoSpacing"/>
            </w:pPr>
          </w:p>
          <w:p w14:paraId="25E6D3E9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287AE96A" w14:textId="77777777" w:rsidR="001E5E12" w:rsidRDefault="001E5E12" w:rsidP="00813680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21D14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D226F34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04F84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6346F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86DE5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EC117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C3B1CBA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90AD8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FF66C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24DA2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361"/>
    <w:multiLevelType w:val="hybridMultilevel"/>
    <w:tmpl w:val="4B903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B044B206"/>
    <w:lvl w:ilvl="0" w:tplc="15EEC2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7192A"/>
    <w:multiLevelType w:val="hybridMultilevel"/>
    <w:tmpl w:val="3F46EEC6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579A2"/>
    <w:rsid w:val="00077E63"/>
    <w:rsid w:val="00093E2A"/>
    <w:rsid w:val="000B6D5A"/>
    <w:rsid w:val="00140F0F"/>
    <w:rsid w:val="001569F9"/>
    <w:rsid w:val="0016055B"/>
    <w:rsid w:val="00191B7A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61DE0"/>
    <w:rsid w:val="00363390"/>
    <w:rsid w:val="00371667"/>
    <w:rsid w:val="00392014"/>
    <w:rsid w:val="003B0130"/>
    <w:rsid w:val="003B4FFE"/>
    <w:rsid w:val="003D3AAA"/>
    <w:rsid w:val="003F45F9"/>
    <w:rsid w:val="00403F64"/>
    <w:rsid w:val="004130F2"/>
    <w:rsid w:val="004348B5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6A21"/>
    <w:rsid w:val="006378DA"/>
    <w:rsid w:val="00681996"/>
    <w:rsid w:val="006A3CAD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3680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962C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D7B53"/>
    <w:rsid w:val="00EF3C54"/>
    <w:rsid w:val="00F00F7D"/>
    <w:rsid w:val="00F450B5"/>
    <w:rsid w:val="00F65CD9"/>
    <w:rsid w:val="00F729E3"/>
    <w:rsid w:val="00F74D72"/>
    <w:rsid w:val="00F76E8F"/>
    <w:rsid w:val="00F805CC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E2494F5"/>
  <w15:docId w15:val="{1FE39536-2E7E-480D-B281-9CC355D3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F80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5E45B-F59A-42B4-8A5B-EED18B4E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62</cp:revision>
  <cp:lastPrinted>2015-06-24T11:34:00Z</cp:lastPrinted>
  <dcterms:created xsi:type="dcterms:W3CDTF">2014-10-08T15:15:00Z</dcterms:created>
  <dcterms:modified xsi:type="dcterms:W3CDTF">2019-10-22T09:08:00Z</dcterms:modified>
</cp:coreProperties>
</file>